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01" w:rsidRPr="00EF7B25" w:rsidRDefault="00EF7B25">
      <w:pPr>
        <w:pStyle w:val="Ttulo1"/>
        <w:tabs>
          <w:tab w:val="left" w:pos="8804"/>
        </w:tabs>
        <w:rPr>
          <w:lang w:val="en-GB"/>
        </w:rPr>
      </w:pPr>
      <w:r w:rsidRPr="00EF7B25">
        <w:rPr>
          <w:lang w:val="en-GB"/>
        </w:rPr>
        <w:drawing>
          <wp:inline distT="0" distB="0" distL="0" distR="0">
            <wp:extent cx="2486997" cy="731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486997" cy="731520"/>
                    </a:xfrm>
                    <a:prstGeom prst="rect">
                      <a:avLst/>
                    </a:prstGeom>
                  </pic:spPr>
                </pic:pic>
              </a:graphicData>
            </a:graphic>
          </wp:inline>
        </w:drawing>
      </w:r>
      <w:r w:rsidRPr="00EF7B25">
        <w:rPr>
          <w:lang w:val="en-GB"/>
        </w:rPr>
        <w:tab/>
      </w:r>
      <w:r>
        <w:rPr>
          <w:noProof/>
        </w:rPr>
        <w:drawing>
          <wp:inline distT="0" distB="0" distL="0" distR="0">
            <wp:extent cx="1244147" cy="696722"/>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if"/>
                    <pic:cNvPicPr/>
                  </pic:nvPicPr>
                  <pic:blipFill>
                    <a:blip r:embed="rId5">
                      <a:extLst>
                        <a:ext uri="{28A0092B-C50C-407E-A947-70E740481C1C}">
                          <a14:useLocalDpi xmlns:a14="http://schemas.microsoft.com/office/drawing/2010/main" val="0"/>
                        </a:ext>
                      </a:extLst>
                    </a:blip>
                    <a:stretch>
                      <a:fillRect/>
                    </a:stretch>
                  </pic:blipFill>
                  <pic:spPr>
                    <a:xfrm>
                      <a:off x="0" y="0"/>
                      <a:ext cx="1275760" cy="714425"/>
                    </a:xfrm>
                    <a:prstGeom prst="rect">
                      <a:avLst/>
                    </a:prstGeom>
                  </pic:spPr>
                </pic:pic>
              </a:graphicData>
            </a:graphic>
          </wp:inline>
        </w:drawing>
      </w:r>
    </w:p>
    <w:p w:rsidR="00613001" w:rsidRPr="00EF7B25" w:rsidRDefault="00613001">
      <w:pPr>
        <w:pStyle w:val="Textoindependiente"/>
        <w:rPr>
          <w:rFonts w:ascii="Times New Roman"/>
          <w:sz w:val="20"/>
          <w:lang w:val="en-GB"/>
        </w:rPr>
      </w:pPr>
    </w:p>
    <w:p w:rsidR="00613001" w:rsidRPr="00EF7B25" w:rsidRDefault="00613001">
      <w:pPr>
        <w:pStyle w:val="Textoindependiente"/>
        <w:rPr>
          <w:rFonts w:ascii="Times New Roman"/>
          <w:sz w:val="20"/>
          <w:lang w:val="en-GB"/>
        </w:rPr>
      </w:pPr>
    </w:p>
    <w:p w:rsidR="00613001" w:rsidRPr="00EF7B25" w:rsidRDefault="00613001">
      <w:pPr>
        <w:pStyle w:val="Textoindependiente"/>
        <w:rPr>
          <w:rFonts w:ascii="Times New Roman"/>
          <w:sz w:val="20"/>
          <w:lang w:val="en-GB"/>
        </w:rPr>
      </w:pPr>
    </w:p>
    <w:p w:rsidR="00613001" w:rsidRPr="00EF7B25" w:rsidRDefault="00613001">
      <w:pPr>
        <w:pStyle w:val="Textoindependiente"/>
        <w:spacing w:before="6"/>
        <w:rPr>
          <w:rFonts w:ascii="Times New Roman"/>
          <w:sz w:val="19"/>
          <w:lang w:val="en-GB"/>
        </w:rPr>
      </w:pPr>
    </w:p>
    <w:p w:rsidR="00613001" w:rsidRPr="00EF7B25" w:rsidRDefault="00EF7B25">
      <w:pPr>
        <w:pStyle w:val="Ttulo"/>
        <w:rPr>
          <w:lang w:val="en-GB"/>
        </w:rPr>
      </w:pPr>
      <w:r w:rsidRPr="00EF7B25">
        <w:rPr>
          <w:lang w:val="en-GB"/>
        </w:rPr>
        <w:t>DECLARATION OF RESPONSIBILITY</w:t>
      </w:r>
    </w:p>
    <w:p w:rsidR="00613001" w:rsidRPr="00EF7B25" w:rsidRDefault="00613001">
      <w:pPr>
        <w:pStyle w:val="Textoindependiente"/>
        <w:rPr>
          <w:rFonts w:ascii="Times New Roman"/>
          <w:b/>
          <w:sz w:val="26"/>
          <w:lang w:val="en-GB"/>
        </w:rPr>
      </w:pPr>
    </w:p>
    <w:p w:rsidR="00613001" w:rsidRPr="00EF7B25" w:rsidRDefault="00613001">
      <w:pPr>
        <w:pStyle w:val="Textoindependiente"/>
        <w:rPr>
          <w:rFonts w:ascii="Times New Roman"/>
          <w:b/>
          <w:sz w:val="26"/>
          <w:lang w:val="en-GB"/>
        </w:rPr>
      </w:pPr>
    </w:p>
    <w:p w:rsidR="00613001" w:rsidRPr="00EF7B25" w:rsidRDefault="00613001">
      <w:pPr>
        <w:pStyle w:val="Textoindependiente"/>
        <w:rPr>
          <w:rFonts w:ascii="Times New Roman"/>
          <w:b/>
          <w:sz w:val="26"/>
          <w:lang w:val="en-GB"/>
        </w:rPr>
      </w:pPr>
    </w:p>
    <w:p w:rsidR="00613001" w:rsidRPr="00EF7B25" w:rsidRDefault="00EF7B25">
      <w:pPr>
        <w:pStyle w:val="P68B1DB1-Normal1"/>
        <w:spacing w:before="209"/>
        <w:ind w:left="494"/>
        <w:jc w:val="center"/>
        <w:rPr>
          <w:lang w:val="en-GB"/>
        </w:rPr>
      </w:pPr>
      <w:r w:rsidRPr="00EF7B25">
        <w:rPr>
          <w:lang w:val="en-GB"/>
        </w:rPr>
        <w:t>I, the undersigned, Mr/Ms ………………………………………..……………………………..,</w:t>
      </w:r>
    </w:p>
    <w:p w:rsidR="00613001" w:rsidRPr="00EF7B25" w:rsidRDefault="00613001">
      <w:pPr>
        <w:pStyle w:val="Textoindependiente"/>
        <w:rPr>
          <w:sz w:val="28"/>
          <w:lang w:val="en-GB"/>
        </w:rPr>
      </w:pPr>
    </w:p>
    <w:p w:rsidR="00613001" w:rsidRPr="00EF7B25" w:rsidRDefault="00613001">
      <w:pPr>
        <w:pStyle w:val="Textoindependiente"/>
        <w:rPr>
          <w:sz w:val="28"/>
          <w:lang w:val="en-GB"/>
        </w:rPr>
      </w:pPr>
    </w:p>
    <w:p w:rsidR="00613001" w:rsidRPr="00EF7B25" w:rsidRDefault="00EF7B25">
      <w:pPr>
        <w:pStyle w:val="P68B1DB1-Normal1"/>
        <w:spacing w:before="211" w:line="264" w:lineRule="auto"/>
        <w:ind w:left="1244" w:right="713" w:firstLine="707"/>
        <w:jc w:val="both"/>
        <w:rPr>
          <w:lang w:val="en-GB"/>
        </w:rPr>
      </w:pPr>
      <w:r w:rsidRPr="00EF7B25">
        <w:rPr>
          <w:b/>
          <w:lang w:val="en-GB"/>
        </w:rPr>
        <w:t xml:space="preserve">DECLARE </w:t>
      </w:r>
      <w:r w:rsidRPr="00EF7B25">
        <w:rPr>
          <w:lang w:val="en-GB"/>
        </w:rPr>
        <w:t xml:space="preserve">that the information provided in the "TOWN" field of the "BIRTH </w:t>
      </w:r>
      <w:r>
        <w:rPr>
          <w:lang w:val="en-GB"/>
        </w:rPr>
        <w:t>DETAILS</w:t>
      </w:r>
      <w:r w:rsidRPr="00EF7B25">
        <w:rPr>
          <w:lang w:val="en-GB"/>
        </w:rPr>
        <w:t>" section (in Spanish characters) on the "Official degree certificate application form" is true and accurate. I undertake, if necessary, to provide an official document in Spanish to prove</w:t>
      </w:r>
      <w:r w:rsidRPr="00EF7B25">
        <w:rPr>
          <w:lang w:val="en-GB"/>
        </w:rPr>
        <w:t xml:space="preserve"> the veracity of this information, since this detail must appear in the academic record of my official degree (valid throughout Spain) as well as in my degree certificate, in accordance with the provisions of the Arts. 14 b) and 17 c) of </w:t>
      </w:r>
      <w:r w:rsidRPr="00EF7B25">
        <w:rPr>
          <w:lang w:val="en-GB"/>
        </w:rPr>
        <w:t>Royal Decree 1</w:t>
      </w:r>
      <w:r w:rsidRPr="00EF7B25">
        <w:rPr>
          <w:lang w:val="en-GB"/>
        </w:rPr>
        <w:t>002/2010 of 5 August (Official State Gazette [BOE] No. 190 of 6 August).</w:t>
      </w:r>
    </w:p>
    <w:p w:rsidR="00613001" w:rsidRPr="00EF7B25" w:rsidRDefault="00EF7B25">
      <w:pPr>
        <w:pStyle w:val="P68B1DB1-Normal1"/>
        <w:tabs>
          <w:tab w:val="right" w:pos="6289"/>
        </w:tabs>
        <w:spacing w:before="588"/>
        <w:ind w:left="518"/>
        <w:jc w:val="center"/>
        <w:rPr>
          <w:lang w:val="en-GB"/>
        </w:rPr>
      </w:pPr>
      <w:r w:rsidRPr="00EF7B25">
        <w:rPr>
          <w:lang w:val="en-GB"/>
        </w:rPr>
        <w:t>Granada, ………..……………………………</w:t>
      </w:r>
      <w:r w:rsidRPr="00EF7B25">
        <w:rPr>
          <w:rFonts w:ascii="Times New Roman" w:hAnsi="Times New Roman"/>
          <w:lang w:val="en-GB"/>
        </w:rPr>
        <w:t xml:space="preserve"> </w:t>
      </w:r>
      <w:r w:rsidRPr="00EF7B25">
        <w:rPr>
          <w:lang w:val="en-GB"/>
        </w:rPr>
        <w:t>20..….</w:t>
      </w:r>
    </w:p>
    <w:p w:rsidR="00613001" w:rsidRPr="00EF7B25" w:rsidRDefault="00613001">
      <w:pPr>
        <w:pStyle w:val="Textoindependiente"/>
        <w:rPr>
          <w:sz w:val="28"/>
          <w:lang w:val="en-GB"/>
        </w:rPr>
      </w:pPr>
    </w:p>
    <w:p w:rsidR="00613001" w:rsidRPr="00EF7B25" w:rsidRDefault="00613001">
      <w:pPr>
        <w:pStyle w:val="Textoindependiente"/>
        <w:rPr>
          <w:sz w:val="28"/>
          <w:lang w:val="en-GB"/>
        </w:rPr>
      </w:pPr>
    </w:p>
    <w:p w:rsidR="00613001" w:rsidRPr="00EF7B25" w:rsidRDefault="00613001">
      <w:pPr>
        <w:pStyle w:val="Textoindependiente"/>
        <w:rPr>
          <w:sz w:val="28"/>
          <w:lang w:val="en-GB"/>
        </w:rPr>
      </w:pPr>
    </w:p>
    <w:p w:rsidR="00613001" w:rsidRPr="00EF7B25" w:rsidRDefault="00613001">
      <w:pPr>
        <w:pStyle w:val="Textoindependiente"/>
        <w:rPr>
          <w:sz w:val="37"/>
          <w:lang w:val="en-GB"/>
        </w:rPr>
      </w:pPr>
    </w:p>
    <w:p w:rsidR="00613001" w:rsidRPr="00EF7B25" w:rsidRDefault="00EF7B25">
      <w:pPr>
        <w:pStyle w:val="P68B1DB1-Normal2"/>
        <w:ind w:left="3198"/>
        <w:rPr>
          <w:lang w:val="en-GB"/>
        </w:rPr>
      </w:pPr>
      <w:r w:rsidRPr="00EF7B25">
        <w:rPr>
          <w:lang w:val="en-GB"/>
        </w:rPr>
        <w:t>Signature:</w:t>
      </w:r>
    </w:p>
    <w:p w:rsidR="00613001" w:rsidRPr="00EF7B25" w:rsidRDefault="00613001">
      <w:pPr>
        <w:pStyle w:val="Textoindependiente"/>
        <w:rPr>
          <w:rFonts w:ascii="Times New Roman"/>
          <w:sz w:val="26"/>
          <w:lang w:val="en-GB"/>
        </w:rPr>
      </w:pPr>
    </w:p>
    <w:p w:rsidR="00613001" w:rsidRPr="00EF7B25" w:rsidRDefault="00613001">
      <w:pPr>
        <w:pStyle w:val="Textoindependiente"/>
        <w:rPr>
          <w:rFonts w:ascii="Times New Roman"/>
          <w:sz w:val="26"/>
          <w:lang w:val="en-GB"/>
        </w:rPr>
      </w:pPr>
    </w:p>
    <w:p w:rsidR="00613001" w:rsidRPr="00EF7B25" w:rsidRDefault="00613001">
      <w:pPr>
        <w:pStyle w:val="Textoindependiente"/>
        <w:rPr>
          <w:rFonts w:ascii="Times New Roman"/>
          <w:sz w:val="26"/>
          <w:lang w:val="en-GB"/>
        </w:rPr>
      </w:pPr>
      <w:bookmarkStart w:id="0" w:name="_GoBack"/>
      <w:bookmarkEnd w:id="0"/>
    </w:p>
    <w:p w:rsidR="00613001" w:rsidRPr="00EF7B25" w:rsidRDefault="00613001">
      <w:pPr>
        <w:pStyle w:val="Textoindependiente"/>
        <w:rPr>
          <w:rFonts w:ascii="Times New Roman"/>
          <w:sz w:val="26"/>
          <w:lang w:val="en-GB"/>
        </w:rPr>
      </w:pPr>
    </w:p>
    <w:p w:rsidR="00613001" w:rsidRPr="00EF7B25" w:rsidRDefault="00613001">
      <w:pPr>
        <w:pStyle w:val="Textoindependiente"/>
        <w:rPr>
          <w:rFonts w:ascii="Times New Roman"/>
          <w:sz w:val="26"/>
          <w:lang w:val="en-GB"/>
        </w:rPr>
      </w:pPr>
    </w:p>
    <w:p w:rsidR="00613001" w:rsidRPr="00EF7B25" w:rsidRDefault="00613001">
      <w:pPr>
        <w:pStyle w:val="Textoindependiente"/>
        <w:spacing w:before="1"/>
        <w:rPr>
          <w:rFonts w:ascii="Times New Roman"/>
          <w:sz w:val="27"/>
          <w:lang w:val="en-GB"/>
        </w:rPr>
      </w:pPr>
    </w:p>
    <w:p w:rsidR="00613001" w:rsidRPr="00EF7B25" w:rsidRDefault="00EF7B25">
      <w:pPr>
        <w:pStyle w:val="P68B1DB1-Normal3"/>
        <w:ind w:left="1074"/>
        <w:rPr>
          <w:lang w:val="en-GB"/>
        </w:rPr>
      </w:pPr>
      <w:r w:rsidRPr="00EF7B25">
        <w:rPr>
          <w:lang w:val="en-GB"/>
        </w:rPr>
        <w:t>Law 39/2015, of 1 October, on the Common Administrative Procedure of Public Administrations.</w:t>
      </w:r>
    </w:p>
    <w:p w:rsidR="00613001" w:rsidRPr="00EF7B25" w:rsidRDefault="00EF7B25">
      <w:pPr>
        <w:pStyle w:val="P68B1DB1-Normal4"/>
        <w:spacing w:before="58"/>
        <w:ind w:left="1074"/>
        <w:rPr>
          <w:lang w:val="en-GB"/>
        </w:rPr>
      </w:pPr>
      <w:r w:rsidRPr="00EF7B25">
        <w:rPr>
          <w:lang w:val="en-GB"/>
        </w:rPr>
        <w:t>Article 69. Declaration of responsibility and communication.</w:t>
      </w:r>
    </w:p>
    <w:p w:rsidR="00613001" w:rsidRPr="00EF7B25" w:rsidRDefault="00613001">
      <w:pPr>
        <w:pStyle w:val="Textoindependiente"/>
        <w:spacing w:before="4"/>
        <w:rPr>
          <w:i/>
          <w:sz w:val="13"/>
          <w:lang w:val="en-GB"/>
        </w:rPr>
      </w:pPr>
    </w:p>
    <w:p w:rsidR="00613001" w:rsidRPr="00EF7B25" w:rsidRDefault="00EF7B25">
      <w:pPr>
        <w:pStyle w:val="Textoindependiente"/>
        <w:ind w:left="1215" w:right="728"/>
        <w:jc w:val="both"/>
        <w:rPr>
          <w:lang w:val="en-GB"/>
        </w:rPr>
      </w:pPr>
      <w:r w:rsidRPr="00EF7B25">
        <w:rPr>
          <w:lang w:val="en-GB"/>
        </w:rPr>
        <w:t>For the purposes of this Law, a declaration of responsibility is a document signed by an interested party in which they state, under their responsibility, that (i) they meet the requirements est</w:t>
      </w:r>
      <w:r w:rsidRPr="00EF7B25">
        <w:rPr>
          <w:lang w:val="en-GB"/>
        </w:rPr>
        <w:t>ablished in the regulations in force to obtain the recognition of a right or power, or to exercise it, that (ii) they have documentation that supports this, that (iii) they will make this documentation available to the Administration when required, and tha</w:t>
      </w:r>
      <w:r w:rsidRPr="00EF7B25">
        <w:rPr>
          <w:lang w:val="en-GB"/>
        </w:rPr>
        <w:t>t (iv) they undertake to maintain compliance with the previous obligations during the period of time inherent to said recognition or exercise.</w:t>
      </w:r>
    </w:p>
    <w:p w:rsidR="00613001" w:rsidRPr="00EF7B25" w:rsidRDefault="00613001">
      <w:pPr>
        <w:pStyle w:val="Textoindependiente"/>
        <w:spacing w:before="6"/>
        <w:rPr>
          <w:sz w:val="16"/>
          <w:lang w:val="en-GB"/>
        </w:rPr>
      </w:pPr>
    </w:p>
    <w:p w:rsidR="00613001" w:rsidRPr="00EF7B25" w:rsidRDefault="00EF7B25">
      <w:pPr>
        <w:pStyle w:val="Textoindependiente"/>
        <w:ind w:left="1215" w:right="728"/>
        <w:jc w:val="both"/>
        <w:rPr>
          <w:lang w:val="en-GB"/>
        </w:rPr>
      </w:pPr>
      <w:r w:rsidRPr="00EF7B25">
        <w:rPr>
          <w:lang w:val="en-GB"/>
        </w:rPr>
        <w:t xml:space="preserve">The declaration of responsibility must explicitly, clearly, and precisely specify all the requirements referred </w:t>
      </w:r>
      <w:r w:rsidRPr="00EF7B25">
        <w:rPr>
          <w:lang w:val="en-GB"/>
        </w:rPr>
        <w:t>to in the previous paragraph. At any time, the Administrations may request supporting evidence of compliance with the above requirements, and the interested party must provide it.</w:t>
      </w:r>
    </w:p>
    <w:p w:rsidR="00613001" w:rsidRPr="00EF7B25" w:rsidRDefault="00EF7B25">
      <w:pPr>
        <w:pStyle w:val="Textoindependiente"/>
        <w:spacing w:before="9"/>
        <w:rPr>
          <w:sz w:val="24"/>
          <w:lang w:val="en-GB"/>
        </w:rPr>
      </w:pPr>
      <w:r w:rsidRPr="00EF7B25">
        <w:rPr>
          <w:lang w:val="en-GB"/>
        </w:rPr>
        <w:pict>
          <v:shape id="_x0000_s1026" style="position:absolute;margin-left:77.65pt;margin-top:17.4pt;width:479.15pt;height:.1pt;z-index:-251658752;mso-wrap-distance-left:0;mso-wrap-distance-right:0;mso-position-horizontal-relative:page" coordorigin="1553,348" coordsize="9583,0" path="m1553,348r9583,e" filled="f" strokecolor="#e26c09">
            <v:path arrowok="t"/>
            <w10:wrap type="topAndBottom" anchorx="page"/>
          </v:shape>
        </w:pict>
      </w:r>
    </w:p>
    <w:p w:rsidR="00613001" w:rsidRPr="00EF7B25" w:rsidRDefault="00EF7B25">
      <w:pPr>
        <w:pStyle w:val="P68B1DB1-Normal5"/>
        <w:spacing w:before="33"/>
        <w:ind w:left="1174"/>
        <w:rPr>
          <w:lang w:val="en-GB"/>
        </w:rPr>
      </w:pPr>
      <w:r w:rsidRPr="00EF7B25">
        <w:rPr>
          <w:lang w:val="en-GB"/>
        </w:rPr>
        <w:t>Vice-Rectorate for Teaching and Learning</w:t>
      </w:r>
    </w:p>
    <w:p w:rsidR="00613001" w:rsidRPr="00EF7B25" w:rsidRDefault="00EF7B25" w:rsidP="00EF7B25">
      <w:pPr>
        <w:pStyle w:val="P68B1DB1-Normal6"/>
        <w:spacing w:before="94" w:line="249" w:lineRule="auto"/>
        <w:ind w:left="1174" w:right="2790"/>
        <w:rPr>
          <w:lang w:val="en-GB"/>
        </w:rPr>
      </w:pPr>
      <w:r w:rsidRPr="00EF7B25">
        <w:rPr>
          <w:b/>
          <w:color w:val="E26C09"/>
          <w:lang w:val="en-GB"/>
        </w:rPr>
        <w:t>International School for Postgrad</w:t>
      </w:r>
      <w:r w:rsidRPr="00EF7B25">
        <w:rPr>
          <w:b/>
          <w:color w:val="E26C09"/>
          <w:lang w:val="en-GB"/>
        </w:rPr>
        <w:t xml:space="preserve">uate Studies (EIP) </w:t>
      </w:r>
      <w:r w:rsidRPr="00EF7B25">
        <w:rPr>
          <w:lang w:val="en-GB"/>
        </w:rPr>
        <w:t>– University of Granada Avenida de Madrid, 13 - 18071 Granada</w:t>
      </w:r>
    </w:p>
    <w:p w:rsidR="00613001" w:rsidRPr="00EF7B25" w:rsidRDefault="00EF7B25">
      <w:pPr>
        <w:pStyle w:val="P68B1DB1-Normal7"/>
        <w:spacing w:before="2"/>
        <w:ind w:left="1174"/>
        <w:rPr>
          <w:lang w:val="en-GB"/>
        </w:rPr>
      </w:pPr>
      <w:r w:rsidRPr="00EF7B25">
        <w:rPr>
          <w:lang w:val="en-GB"/>
        </w:rPr>
        <w:t xml:space="preserve">Website: </w:t>
      </w:r>
      <w:hyperlink r:id="rId6">
        <w:r w:rsidRPr="00EF7B25">
          <w:rPr>
            <w:lang w:val="en-GB"/>
          </w:rPr>
          <w:t>http://escuelaposgrado.ugr.es</w:t>
        </w:r>
      </w:hyperlink>
    </w:p>
    <w:sectPr w:rsidR="00613001" w:rsidRPr="00EF7B25">
      <w:type w:val="continuous"/>
      <w:pgSz w:w="11910" w:h="16840"/>
      <w:pgMar w:top="580" w:right="6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5FE1"/>
    <w:rsid w:val="004F5FE1"/>
    <w:rsid w:val="00613001"/>
    <w:rsid w:val="0089148D"/>
    <w:rsid w:val="00943F77"/>
    <w:rsid w:val="00C521A1"/>
    <w:rsid w:val="00D0190E"/>
    <w:rsid w:val="00E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ECA14"/>
  <w15:docId w15:val="{B020C056-3FE4-42CB-AA81-583332ED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s-ES" w:eastAsia="es-E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Ttulo1">
    <w:name w:val="heading 1"/>
    <w:basedOn w:val="Normal"/>
    <w:uiPriority w:val="9"/>
    <w:qFormat/>
    <w:pPr>
      <w:ind w:left="101"/>
      <w:outlineLvl w:val="0"/>
    </w:pPr>
    <w:rPr>
      <w:rFonts w:ascii="Times New Roman" w:eastAsia="Times New Roman" w:hAnsi="Times New Roman" w:cs="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rPr>
  </w:style>
  <w:style w:type="paragraph" w:styleId="Ttulo">
    <w:name w:val="Title"/>
    <w:basedOn w:val="Normal"/>
    <w:uiPriority w:val="10"/>
    <w:qFormat/>
    <w:pPr>
      <w:spacing w:before="90"/>
      <w:ind w:left="353"/>
      <w:jc w:val="center"/>
    </w:pPr>
    <w:rPr>
      <w:rFonts w:ascii="Times New Roman" w:eastAsia="Times New Roman" w:hAnsi="Times New Roman" w:cs="Times New Roman"/>
      <w:b/>
      <w:sz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P68B1DB1-Normal1">
    <w:name w:val="P68B1DB1-Normal1"/>
    <w:basedOn w:val="Normal"/>
    <w:rPr>
      <w:sz w:val="24"/>
    </w:rPr>
  </w:style>
  <w:style w:type="paragraph" w:customStyle="1" w:styleId="P68B1DB1-Normal2">
    <w:name w:val="P68B1DB1-Normal2"/>
    <w:basedOn w:val="Normal"/>
    <w:rPr>
      <w:rFonts w:ascii="Times New Roman"/>
      <w:sz w:val="24"/>
    </w:rPr>
  </w:style>
  <w:style w:type="paragraph" w:customStyle="1" w:styleId="P68B1DB1-Normal3">
    <w:name w:val="P68B1DB1-Normal3"/>
    <w:basedOn w:val="Normal"/>
    <w:rPr>
      <w:b/>
      <w:sz w:val="14"/>
    </w:rPr>
  </w:style>
  <w:style w:type="paragraph" w:customStyle="1" w:styleId="P68B1DB1-Normal4">
    <w:name w:val="P68B1DB1-Normal4"/>
    <w:basedOn w:val="Normal"/>
    <w:rPr>
      <w:i/>
      <w:sz w:val="14"/>
    </w:rPr>
  </w:style>
  <w:style w:type="paragraph" w:customStyle="1" w:styleId="P68B1DB1-Normal5">
    <w:name w:val="P68B1DB1-Normal5"/>
    <w:basedOn w:val="Normal"/>
    <w:rPr>
      <w:rFonts w:ascii="Times New Roman"/>
      <w:b/>
      <w:sz w:val="20"/>
    </w:rPr>
  </w:style>
  <w:style w:type="paragraph" w:customStyle="1" w:styleId="P68B1DB1-Normal6">
    <w:name w:val="P68B1DB1-Normal6"/>
    <w:basedOn w:val="Normal"/>
    <w:rPr>
      <w:rFonts w:ascii="Times New Roman" w:hAnsi="Times New Roman"/>
      <w:sz w:val="20"/>
    </w:rPr>
  </w:style>
  <w:style w:type="paragraph" w:customStyle="1" w:styleId="P68B1DB1-Normal7">
    <w:name w:val="P68B1DB1-Normal7"/>
    <w:basedOn w:val="Normal"/>
    <w:rPr>
      <w:rFonts w:asci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cuelaposgrado.ugr.es/" TargetMode="External"/><Relationship Id="rId5" Type="http://schemas.openxmlformats.org/officeDocument/2006/relationships/image" Target="media/image2.jf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Ethan Frome</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usuario</cp:lastModifiedBy>
  <cp:revision>6</cp:revision>
  <dcterms:created xsi:type="dcterms:W3CDTF">2022-02-14T08:52:00Z</dcterms:created>
  <dcterms:modified xsi:type="dcterms:W3CDTF">2022-02-21T09:08:00Z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Microsoft® Word 2010</vt:lpwstr>
  </property>
  <property fmtid="{D5CDD505-2E9C-101B-9397-08002B2CF9AE}" pid="4" name="LastSaved">
    <vt:filetime>2022-02-14T00:00:00Z</vt:filetime>
  </property>
</Properties>
</file>