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E2D0D" w14:textId="77777777" w:rsidR="00B07E12" w:rsidRDefault="00D06C56" w:rsidP="00B07E12">
      <w:pPr>
        <w:tabs>
          <w:tab w:val="left" w:pos="1725"/>
        </w:tabs>
        <w:rPr>
          <w:rFonts w:ascii="Garamond" w:hAnsi="Garamond"/>
          <w:b/>
          <w:color w:val="91A8D1"/>
          <w:sz w:val="24"/>
          <w:szCs w:val="24"/>
        </w:rPr>
      </w:pPr>
      <w:bookmarkStart w:id="0" w:name="_GoBack"/>
      <w:bookmarkEnd w:id="0"/>
      <w:r w:rsidRPr="00071D85">
        <w:rPr>
          <w:rFonts w:ascii="Garamond" w:hAnsi="Garamond"/>
          <w:b/>
          <w:color w:val="91A8D1"/>
          <w:sz w:val="24"/>
          <w:szCs w:val="24"/>
        </w:rPr>
        <w:t xml:space="preserve">DECLARACIÓN RESPONSABLE DE PARTICIPANTE EN PROGRAMAS DE MOVILIDAD INTERNACIONAL </w:t>
      </w:r>
      <w:r w:rsidR="00B058FB">
        <w:rPr>
          <w:rFonts w:ascii="Garamond" w:hAnsi="Garamond"/>
          <w:b/>
          <w:color w:val="91A8D1"/>
          <w:sz w:val="24"/>
          <w:szCs w:val="24"/>
        </w:rPr>
        <w:t>DE</w:t>
      </w:r>
      <w:r w:rsidRPr="00071D85">
        <w:rPr>
          <w:rFonts w:ascii="Garamond" w:hAnsi="Garamond"/>
          <w:b/>
          <w:color w:val="91A8D1"/>
          <w:sz w:val="24"/>
          <w:szCs w:val="24"/>
        </w:rPr>
        <w:t xml:space="preserve"> LA UNIVERSIDAD DE GRANADA</w:t>
      </w:r>
    </w:p>
    <w:p w14:paraId="5B0E4A48" w14:textId="77777777" w:rsidR="00DC5295" w:rsidRDefault="00DC5295" w:rsidP="00DC5295">
      <w:pPr>
        <w:spacing w:before="0" w:beforeAutospacing="0"/>
        <w:jc w:val="center"/>
        <w:rPr>
          <w:rFonts w:ascii="Garamond" w:hAnsi="Garamond"/>
          <w:b/>
          <w:sz w:val="24"/>
          <w:szCs w:val="24"/>
        </w:rPr>
      </w:pPr>
    </w:p>
    <w:p w14:paraId="2CFA46FD" w14:textId="77777777" w:rsidR="00DC5295" w:rsidRPr="00071D85" w:rsidRDefault="00DC5295" w:rsidP="00DC5295">
      <w:pPr>
        <w:spacing w:before="0" w:beforeAutospacing="0"/>
        <w:jc w:val="center"/>
        <w:rPr>
          <w:rFonts w:ascii="Garamond" w:hAnsi="Garamond"/>
          <w:b/>
          <w:sz w:val="24"/>
          <w:szCs w:val="24"/>
        </w:rPr>
      </w:pPr>
      <w:r w:rsidRPr="00071D85">
        <w:rPr>
          <w:rFonts w:ascii="Garamond" w:hAnsi="Garamond"/>
          <w:b/>
          <w:sz w:val="24"/>
          <w:szCs w:val="24"/>
        </w:rPr>
        <w:t>ESTUDIANTE ACOGIDO (INCOMING</w:t>
      </w:r>
      <w:r>
        <w:rPr>
          <w:rFonts w:ascii="Garamond" w:hAnsi="Garamond"/>
          <w:b/>
          <w:sz w:val="24"/>
          <w:szCs w:val="24"/>
        </w:rPr>
        <w:t xml:space="preserve"> STUDENTS</w:t>
      </w:r>
      <w:r w:rsidRPr="00071D85">
        <w:rPr>
          <w:rFonts w:ascii="Garamond" w:hAnsi="Garamond"/>
          <w:b/>
          <w:sz w:val="24"/>
          <w:szCs w:val="24"/>
        </w:rPr>
        <w:t>)</w:t>
      </w:r>
    </w:p>
    <w:p w14:paraId="6DA33EBC" w14:textId="469B98AC" w:rsidR="00D06C56" w:rsidRDefault="00071D85" w:rsidP="00B07E12">
      <w:pPr>
        <w:tabs>
          <w:tab w:val="left" w:pos="1725"/>
        </w:tabs>
        <w:jc w:val="center"/>
        <w:rPr>
          <w:rFonts w:ascii="Garamond" w:hAnsi="Garamond"/>
          <w:b/>
          <w:sz w:val="24"/>
          <w:szCs w:val="24"/>
        </w:rPr>
      </w:pPr>
      <w:r w:rsidRPr="00071D85">
        <w:rPr>
          <w:rFonts w:ascii="Garamond" w:hAnsi="Garamond"/>
          <w:b/>
          <w:sz w:val="24"/>
          <w:szCs w:val="24"/>
        </w:rPr>
        <w:t xml:space="preserve">CURSO ACADÉMICO </w:t>
      </w:r>
      <w:r w:rsidR="00D06C56" w:rsidRPr="00071D85">
        <w:rPr>
          <w:rFonts w:ascii="Garamond" w:hAnsi="Garamond"/>
          <w:b/>
          <w:sz w:val="24"/>
          <w:szCs w:val="24"/>
        </w:rPr>
        <w:t>202</w:t>
      </w:r>
      <w:r w:rsidR="0048226C">
        <w:rPr>
          <w:rFonts w:ascii="Garamond" w:hAnsi="Garamond"/>
          <w:b/>
          <w:sz w:val="24"/>
          <w:szCs w:val="24"/>
        </w:rPr>
        <w:t>2</w:t>
      </w:r>
      <w:r w:rsidR="00D06C56" w:rsidRPr="00071D85">
        <w:rPr>
          <w:rFonts w:ascii="Garamond" w:hAnsi="Garamond"/>
          <w:b/>
          <w:sz w:val="24"/>
          <w:szCs w:val="24"/>
        </w:rPr>
        <w:t>-202</w:t>
      </w:r>
      <w:r w:rsidR="0048226C">
        <w:rPr>
          <w:rFonts w:ascii="Garamond" w:hAnsi="Garamond"/>
          <w:b/>
          <w:sz w:val="24"/>
          <w:szCs w:val="24"/>
        </w:rPr>
        <w:t>3</w:t>
      </w:r>
    </w:p>
    <w:p w14:paraId="0B3B07D0" w14:textId="77777777" w:rsidR="006A112D" w:rsidRDefault="006A112D" w:rsidP="006A112D">
      <w:pPr>
        <w:jc w:val="both"/>
        <w:rPr>
          <w:rFonts w:ascii="Garamond" w:hAnsi="Garamond"/>
        </w:rPr>
      </w:pPr>
    </w:p>
    <w:p w14:paraId="72A77A12" w14:textId="77777777" w:rsidR="006A112D" w:rsidRDefault="006A112D" w:rsidP="006A112D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NOMBRE Y APELLIDOS:</w:t>
      </w:r>
    </w:p>
    <w:p w14:paraId="1E02F7A2" w14:textId="77777777" w:rsidR="006A112D" w:rsidRPr="00585CC7" w:rsidRDefault="006A112D" w:rsidP="006A112D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14:paraId="72E2B553" w14:textId="30C61D10" w:rsidR="006A112D" w:rsidRDefault="006000C5" w:rsidP="006A112D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6000C5">
        <w:rPr>
          <w:rFonts w:ascii="Garamond" w:hAnsi="Garamond"/>
          <w:sz w:val="24"/>
          <w:szCs w:val="24"/>
        </w:rPr>
        <w:t xml:space="preserve">Número de documento de identidad </w:t>
      </w:r>
      <w:r w:rsidR="006A112D" w:rsidRPr="00585CC7">
        <w:rPr>
          <w:rFonts w:ascii="Garamond" w:hAnsi="Garamond"/>
          <w:sz w:val="24"/>
          <w:szCs w:val="24"/>
        </w:rPr>
        <w:t>:</w:t>
      </w:r>
    </w:p>
    <w:p w14:paraId="7E53292F" w14:textId="77777777" w:rsidR="006A112D" w:rsidRDefault="006A112D" w:rsidP="006A112D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14:paraId="7D487CC6" w14:textId="77777777" w:rsidR="00DC5295" w:rsidRDefault="00DC5295" w:rsidP="00DC5295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UNIVERSIDAD DE ORIGEN:</w:t>
      </w:r>
    </w:p>
    <w:p w14:paraId="73CEBCAA" w14:textId="77777777" w:rsidR="00DC5295" w:rsidRDefault="00DC5295" w:rsidP="006A112D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14:paraId="575FEFFA" w14:textId="7B5463BE" w:rsidR="006A112D" w:rsidRDefault="006A112D" w:rsidP="006A112D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7B4C4E">
        <w:rPr>
          <w:rFonts w:ascii="Garamond" w:hAnsi="Garamond"/>
          <w:sz w:val="24"/>
          <w:szCs w:val="24"/>
        </w:rPr>
        <w:t>FACULTAD</w:t>
      </w:r>
      <w:r w:rsidR="006000C5">
        <w:rPr>
          <w:rFonts w:ascii="Garamond" w:hAnsi="Garamond"/>
          <w:sz w:val="24"/>
          <w:szCs w:val="24"/>
        </w:rPr>
        <w:t>/ESCUELA</w:t>
      </w:r>
      <w:r w:rsidRPr="007B4C4E">
        <w:rPr>
          <w:rFonts w:ascii="Garamond" w:hAnsi="Garamond"/>
          <w:sz w:val="24"/>
          <w:szCs w:val="24"/>
        </w:rPr>
        <w:t xml:space="preserve"> UGR:</w:t>
      </w:r>
    </w:p>
    <w:p w14:paraId="1686260F" w14:textId="77777777" w:rsidR="006A112D" w:rsidRPr="00585CC7" w:rsidRDefault="006A112D" w:rsidP="006A112D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14:paraId="51C5D7CD" w14:textId="77777777" w:rsidR="00DC5295" w:rsidRDefault="00DC5295" w:rsidP="00DC5295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FECHAS DE </w:t>
      </w:r>
      <w:r>
        <w:rPr>
          <w:rFonts w:ascii="Garamond" w:hAnsi="Garamond"/>
          <w:sz w:val="24"/>
          <w:szCs w:val="24"/>
        </w:rPr>
        <w:t xml:space="preserve">INICIO Y FINAL DE </w:t>
      </w:r>
      <w:r w:rsidRPr="00585CC7">
        <w:rPr>
          <w:rFonts w:ascii="Garamond" w:hAnsi="Garamond"/>
          <w:sz w:val="24"/>
          <w:szCs w:val="24"/>
        </w:rPr>
        <w:t>ESTANCIA:</w:t>
      </w:r>
    </w:p>
    <w:p w14:paraId="3E5E8E11" w14:textId="77777777" w:rsidR="006A112D" w:rsidRDefault="006A112D" w:rsidP="006A112D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14:paraId="5F6D9EA0" w14:textId="77777777" w:rsidR="006A112D" w:rsidRDefault="006A112D" w:rsidP="006A112D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NOMBRE, TELÉFONO Y CORREO ELECTRÓNICO DE UNA PERSONA DE CONTACTO EN CASO DE EMERGENCIA: </w:t>
      </w:r>
    </w:p>
    <w:p w14:paraId="791100DA" w14:textId="77777777" w:rsidR="007B204A" w:rsidRDefault="007B204A" w:rsidP="006A112D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14:paraId="77C76C57" w14:textId="77777777" w:rsidR="007B204A" w:rsidRPr="00585CC7" w:rsidRDefault="007B204A" w:rsidP="006A112D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14:paraId="2AAAAB88" w14:textId="2B5C8C44" w:rsidR="00D06C56" w:rsidRPr="00585CC7" w:rsidRDefault="000F2FA7" w:rsidP="00071D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Debido a </w:t>
      </w:r>
      <w:r w:rsidR="008E7102">
        <w:rPr>
          <w:rFonts w:ascii="Garamond" w:hAnsi="Garamond"/>
          <w:sz w:val="24"/>
          <w:szCs w:val="24"/>
        </w:rPr>
        <w:t xml:space="preserve">la continuidad de la </w:t>
      </w:r>
      <w:r>
        <w:rPr>
          <w:rFonts w:ascii="Garamond" w:hAnsi="Garamond"/>
          <w:sz w:val="24"/>
          <w:szCs w:val="24"/>
        </w:rPr>
        <w:t xml:space="preserve">situación </w:t>
      </w:r>
      <w:r w:rsidR="008E7102">
        <w:rPr>
          <w:rFonts w:ascii="Garamond" w:hAnsi="Garamond"/>
          <w:sz w:val="24"/>
          <w:szCs w:val="24"/>
        </w:rPr>
        <w:t xml:space="preserve">sanitaria provocada por la </w:t>
      </w:r>
      <w:r>
        <w:rPr>
          <w:rFonts w:ascii="Garamond" w:hAnsi="Garamond"/>
          <w:sz w:val="24"/>
          <w:szCs w:val="24"/>
        </w:rPr>
        <w:t xml:space="preserve">pandemia </w:t>
      </w:r>
      <w:r w:rsidR="008E7102">
        <w:rPr>
          <w:rFonts w:ascii="Garamond" w:hAnsi="Garamond"/>
          <w:sz w:val="24"/>
          <w:szCs w:val="24"/>
        </w:rPr>
        <w:t xml:space="preserve">de Covid-19  </w:t>
      </w:r>
      <w:r>
        <w:rPr>
          <w:rFonts w:ascii="Garamond" w:hAnsi="Garamond"/>
          <w:sz w:val="24"/>
          <w:szCs w:val="24"/>
        </w:rPr>
        <w:t xml:space="preserve">que aún afecta </w:t>
      </w:r>
      <w:r w:rsidR="008E7102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l</w:t>
      </w:r>
      <w:r w:rsidR="008E7102">
        <w:rPr>
          <w:rFonts w:ascii="Garamond" w:hAnsi="Garamond"/>
          <w:sz w:val="24"/>
          <w:szCs w:val="24"/>
        </w:rPr>
        <w:t xml:space="preserve">os desplazamientos </w:t>
      </w:r>
      <w:r>
        <w:rPr>
          <w:rFonts w:ascii="Garamond" w:hAnsi="Garamond"/>
          <w:sz w:val="24"/>
          <w:szCs w:val="24"/>
        </w:rPr>
        <w:t>internacional</w:t>
      </w:r>
      <w:r w:rsidR="008E7102">
        <w:rPr>
          <w:rFonts w:ascii="Garamond" w:hAnsi="Garamond"/>
          <w:sz w:val="24"/>
          <w:szCs w:val="24"/>
        </w:rPr>
        <w:t>es</w:t>
      </w:r>
      <w:r>
        <w:rPr>
          <w:rFonts w:ascii="Garamond" w:hAnsi="Garamond"/>
          <w:sz w:val="24"/>
          <w:szCs w:val="24"/>
        </w:rPr>
        <w:t xml:space="preserve">, </w:t>
      </w:r>
      <w:r w:rsidR="008E7102">
        <w:rPr>
          <w:rFonts w:ascii="Garamond" w:hAnsi="Garamond"/>
          <w:sz w:val="24"/>
          <w:szCs w:val="24"/>
        </w:rPr>
        <w:t xml:space="preserve">y con el fin de garantizar la seguridad de las personas participantes en programas de movilidad internacional </w:t>
      </w:r>
      <w:r w:rsidR="001C4670">
        <w:rPr>
          <w:rFonts w:ascii="Garamond" w:hAnsi="Garamond"/>
          <w:sz w:val="24"/>
          <w:szCs w:val="24"/>
        </w:rPr>
        <w:t>tal como establece el Reglamento de Movilidad Internacional de Estudiantes de la UGR</w:t>
      </w:r>
      <w:r w:rsidR="008E7102">
        <w:rPr>
          <w:rFonts w:ascii="Garamond" w:hAnsi="Garamond"/>
          <w:sz w:val="24"/>
          <w:szCs w:val="24"/>
        </w:rPr>
        <w:t>, se prevé durante el curso académico 202</w:t>
      </w:r>
      <w:r w:rsidR="0048226C">
        <w:rPr>
          <w:rFonts w:ascii="Garamond" w:hAnsi="Garamond"/>
          <w:sz w:val="24"/>
          <w:szCs w:val="24"/>
        </w:rPr>
        <w:t>2</w:t>
      </w:r>
      <w:r w:rsidR="008E7102">
        <w:rPr>
          <w:rFonts w:ascii="Garamond" w:hAnsi="Garamond"/>
          <w:sz w:val="24"/>
          <w:szCs w:val="24"/>
        </w:rPr>
        <w:t>-2</w:t>
      </w:r>
      <w:r w:rsidR="0048226C">
        <w:rPr>
          <w:rFonts w:ascii="Garamond" w:hAnsi="Garamond"/>
          <w:sz w:val="24"/>
          <w:szCs w:val="24"/>
        </w:rPr>
        <w:t>3</w:t>
      </w:r>
      <w:r w:rsidR="008E7102">
        <w:rPr>
          <w:rFonts w:ascii="Garamond" w:hAnsi="Garamond"/>
          <w:sz w:val="24"/>
          <w:szCs w:val="24"/>
        </w:rPr>
        <w:t xml:space="preserve"> la continuidad de las </w:t>
      </w:r>
      <w:r w:rsidR="00D06C56" w:rsidRPr="00585CC7">
        <w:rPr>
          <w:rFonts w:ascii="Garamond" w:hAnsi="Garamond"/>
          <w:sz w:val="24"/>
          <w:szCs w:val="24"/>
        </w:rPr>
        <w:t xml:space="preserve">condiciones previas </w:t>
      </w:r>
      <w:r w:rsidR="001C4670">
        <w:rPr>
          <w:rFonts w:ascii="Garamond" w:hAnsi="Garamond"/>
          <w:sz w:val="24"/>
          <w:szCs w:val="24"/>
        </w:rPr>
        <w:t>vigentes en el curso 202</w:t>
      </w:r>
      <w:r w:rsidR="0048226C">
        <w:rPr>
          <w:rFonts w:ascii="Garamond" w:hAnsi="Garamond"/>
          <w:sz w:val="24"/>
          <w:szCs w:val="24"/>
        </w:rPr>
        <w:t>1</w:t>
      </w:r>
      <w:r w:rsidR="001C4670">
        <w:rPr>
          <w:rFonts w:ascii="Garamond" w:hAnsi="Garamond"/>
          <w:sz w:val="24"/>
          <w:szCs w:val="24"/>
        </w:rPr>
        <w:t>-2</w:t>
      </w:r>
      <w:r w:rsidR="0048226C">
        <w:rPr>
          <w:rFonts w:ascii="Garamond" w:hAnsi="Garamond"/>
          <w:sz w:val="24"/>
          <w:szCs w:val="24"/>
        </w:rPr>
        <w:t>2</w:t>
      </w:r>
      <w:r w:rsidR="001C4670">
        <w:rPr>
          <w:rFonts w:ascii="Garamond" w:hAnsi="Garamond"/>
          <w:sz w:val="24"/>
          <w:szCs w:val="24"/>
        </w:rPr>
        <w:t xml:space="preserve">, con los </w:t>
      </w:r>
      <w:r w:rsidR="00D06C56" w:rsidRPr="00585CC7">
        <w:rPr>
          <w:rFonts w:ascii="Garamond" w:hAnsi="Garamond"/>
          <w:sz w:val="24"/>
          <w:szCs w:val="24"/>
        </w:rPr>
        <w:t xml:space="preserve">compromisos </w:t>
      </w:r>
      <w:r w:rsidR="001C4670">
        <w:rPr>
          <w:rFonts w:ascii="Garamond" w:hAnsi="Garamond"/>
          <w:sz w:val="24"/>
          <w:szCs w:val="24"/>
        </w:rPr>
        <w:t xml:space="preserve">correspondientes </w:t>
      </w:r>
      <w:r w:rsidR="00D06C56" w:rsidRPr="00585CC7">
        <w:rPr>
          <w:rFonts w:ascii="Garamond" w:hAnsi="Garamond"/>
          <w:sz w:val="24"/>
          <w:szCs w:val="24"/>
        </w:rPr>
        <w:t>que deben asumir las personas participante</w:t>
      </w:r>
      <w:r w:rsidR="008E7102">
        <w:rPr>
          <w:rFonts w:ascii="Garamond" w:hAnsi="Garamond"/>
          <w:sz w:val="24"/>
          <w:szCs w:val="24"/>
        </w:rPr>
        <w:t>s</w:t>
      </w:r>
      <w:r w:rsidR="001C4670">
        <w:rPr>
          <w:rFonts w:ascii="Garamond" w:hAnsi="Garamond"/>
          <w:sz w:val="24"/>
          <w:szCs w:val="24"/>
        </w:rPr>
        <w:t>.</w:t>
      </w:r>
    </w:p>
    <w:p w14:paraId="70835659" w14:textId="6B0C00CB"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Las movilidades </w:t>
      </w:r>
      <w:r w:rsidR="00DC5295">
        <w:rPr>
          <w:rFonts w:ascii="Garamond" w:hAnsi="Garamond"/>
          <w:sz w:val="24"/>
          <w:szCs w:val="24"/>
        </w:rPr>
        <w:t xml:space="preserve">hacia la UGR durante </w:t>
      </w:r>
      <w:r w:rsidRPr="00585CC7">
        <w:rPr>
          <w:rFonts w:ascii="Garamond" w:hAnsi="Garamond"/>
          <w:sz w:val="24"/>
          <w:szCs w:val="24"/>
        </w:rPr>
        <w:t>el curso 202</w:t>
      </w:r>
      <w:r w:rsidR="0048226C">
        <w:rPr>
          <w:rFonts w:ascii="Garamond" w:hAnsi="Garamond"/>
          <w:sz w:val="24"/>
          <w:szCs w:val="24"/>
        </w:rPr>
        <w:t>2</w:t>
      </w:r>
      <w:r w:rsidRPr="00585CC7">
        <w:rPr>
          <w:rFonts w:ascii="Garamond" w:hAnsi="Garamond"/>
          <w:sz w:val="24"/>
          <w:szCs w:val="24"/>
        </w:rPr>
        <w:t>-202</w:t>
      </w:r>
      <w:r w:rsidR="0048226C">
        <w:rPr>
          <w:rFonts w:ascii="Garamond" w:hAnsi="Garamond"/>
          <w:sz w:val="24"/>
          <w:szCs w:val="24"/>
        </w:rPr>
        <w:t>3</w:t>
      </w:r>
      <w:r w:rsidR="001C4670">
        <w:rPr>
          <w:rFonts w:ascii="Garamond" w:hAnsi="Garamond"/>
          <w:sz w:val="24"/>
          <w:szCs w:val="24"/>
        </w:rPr>
        <w:t xml:space="preserve"> se podrán llevar a cabo</w:t>
      </w:r>
      <w:r w:rsidRPr="00585CC7">
        <w:rPr>
          <w:rFonts w:ascii="Garamond" w:hAnsi="Garamond"/>
          <w:sz w:val="24"/>
          <w:szCs w:val="24"/>
        </w:rPr>
        <w:t xml:space="preserve"> siempre que se cumplan las siguientes condiciones:</w:t>
      </w:r>
    </w:p>
    <w:p w14:paraId="79947B48" w14:textId="7EEC88CF" w:rsidR="00D06C56" w:rsidRPr="001E5A62" w:rsidRDefault="00D06C56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1E5A62">
        <w:rPr>
          <w:rFonts w:ascii="Garamond" w:hAnsi="Garamond"/>
          <w:sz w:val="24"/>
          <w:szCs w:val="24"/>
        </w:rPr>
        <w:t xml:space="preserve">La situación sanitaria y normativa vigente tanto en </w:t>
      </w:r>
      <w:r w:rsidR="001E5A62" w:rsidRPr="001E5A62">
        <w:rPr>
          <w:rFonts w:ascii="Garamond" w:hAnsi="Garamond"/>
          <w:sz w:val="24"/>
          <w:szCs w:val="24"/>
        </w:rPr>
        <w:t>España</w:t>
      </w:r>
      <w:r w:rsidRPr="001E5A62">
        <w:rPr>
          <w:rFonts w:ascii="Garamond" w:hAnsi="Garamond"/>
          <w:sz w:val="24"/>
          <w:szCs w:val="24"/>
        </w:rPr>
        <w:t xml:space="preserve"> como en </w:t>
      </w:r>
      <w:r w:rsidR="001E5A62" w:rsidRPr="001E5A62">
        <w:rPr>
          <w:rFonts w:ascii="Garamond" w:hAnsi="Garamond"/>
          <w:sz w:val="24"/>
          <w:szCs w:val="24"/>
        </w:rPr>
        <w:t xml:space="preserve">el </w:t>
      </w:r>
      <w:r w:rsidR="00A1741F">
        <w:rPr>
          <w:rFonts w:ascii="Garamond" w:hAnsi="Garamond"/>
          <w:sz w:val="24"/>
          <w:szCs w:val="24"/>
        </w:rPr>
        <w:t>origen</w:t>
      </w:r>
      <w:r w:rsidR="00A1741F" w:rsidRPr="001E5A62">
        <w:rPr>
          <w:rFonts w:ascii="Garamond" w:hAnsi="Garamond"/>
          <w:sz w:val="24"/>
          <w:szCs w:val="24"/>
        </w:rPr>
        <w:t xml:space="preserve"> </w:t>
      </w:r>
      <w:r w:rsidRPr="001E5A62">
        <w:rPr>
          <w:rFonts w:ascii="Garamond" w:hAnsi="Garamond"/>
          <w:sz w:val="24"/>
          <w:szCs w:val="24"/>
        </w:rPr>
        <w:t>lo permit</w:t>
      </w:r>
      <w:r w:rsidR="00DC5295">
        <w:rPr>
          <w:rFonts w:ascii="Garamond" w:hAnsi="Garamond"/>
          <w:sz w:val="24"/>
          <w:szCs w:val="24"/>
        </w:rPr>
        <w:t>a</w:t>
      </w:r>
      <w:r w:rsidRPr="001E5A62">
        <w:rPr>
          <w:rFonts w:ascii="Garamond" w:hAnsi="Garamond"/>
          <w:sz w:val="24"/>
          <w:szCs w:val="24"/>
        </w:rPr>
        <w:t>n;</w:t>
      </w:r>
    </w:p>
    <w:p w14:paraId="51B1AC1A" w14:textId="5B3D11B6" w:rsidR="00D06C56" w:rsidRPr="001E5A62" w:rsidRDefault="00D06C56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1E5A62">
        <w:rPr>
          <w:rFonts w:ascii="Garamond" w:hAnsi="Garamond"/>
          <w:sz w:val="24"/>
          <w:szCs w:val="24"/>
        </w:rPr>
        <w:t xml:space="preserve">La institución de </w:t>
      </w:r>
      <w:r w:rsidR="00DC5295">
        <w:rPr>
          <w:rFonts w:ascii="Garamond" w:hAnsi="Garamond"/>
          <w:sz w:val="24"/>
          <w:szCs w:val="24"/>
        </w:rPr>
        <w:t>origen</w:t>
      </w:r>
      <w:r w:rsidR="00DC5295" w:rsidRPr="001E5A62">
        <w:rPr>
          <w:rFonts w:ascii="Garamond" w:hAnsi="Garamond"/>
          <w:sz w:val="24"/>
          <w:szCs w:val="24"/>
        </w:rPr>
        <w:t xml:space="preserve"> </w:t>
      </w:r>
      <w:r w:rsidRPr="001E5A62">
        <w:rPr>
          <w:rFonts w:ascii="Garamond" w:hAnsi="Garamond"/>
          <w:sz w:val="24"/>
          <w:szCs w:val="24"/>
        </w:rPr>
        <w:t>autori</w:t>
      </w:r>
      <w:r w:rsidR="00DC5295">
        <w:rPr>
          <w:rFonts w:ascii="Garamond" w:hAnsi="Garamond"/>
          <w:sz w:val="24"/>
          <w:szCs w:val="24"/>
        </w:rPr>
        <w:t>ce</w:t>
      </w:r>
      <w:r w:rsidRPr="001E5A62">
        <w:rPr>
          <w:rFonts w:ascii="Garamond" w:hAnsi="Garamond"/>
          <w:sz w:val="24"/>
          <w:szCs w:val="24"/>
        </w:rPr>
        <w:t xml:space="preserve"> la movilidad física</w:t>
      </w:r>
      <w:r w:rsidR="001E5A62">
        <w:rPr>
          <w:rFonts w:ascii="Garamond" w:hAnsi="Garamond"/>
          <w:sz w:val="24"/>
          <w:szCs w:val="24"/>
        </w:rPr>
        <w:t xml:space="preserve"> </w:t>
      </w:r>
      <w:r w:rsidR="00F7462D">
        <w:rPr>
          <w:rFonts w:ascii="Garamond" w:hAnsi="Garamond"/>
          <w:sz w:val="24"/>
          <w:szCs w:val="24"/>
        </w:rPr>
        <w:t>de las personas participantes</w:t>
      </w:r>
      <w:r w:rsidR="001E5A62">
        <w:rPr>
          <w:rFonts w:ascii="Garamond" w:hAnsi="Garamond"/>
          <w:sz w:val="24"/>
          <w:szCs w:val="24"/>
        </w:rPr>
        <w:t>.</w:t>
      </w:r>
    </w:p>
    <w:p w14:paraId="28244999" w14:textId="77777777"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A través del presente documento, la persona firmante se compromete durante el desarrollo de su estancia de movilidad a:</w:t>
      </w:r>
    </w:p>
    <w:p w14:paraId="1328387E" w14:textId="77777777"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velar por su propia seguridad;</w:t>
      </w:r>
    </w:p>
    <w:p w14:paraId="090BFF50" w14:textId="50DD55B9"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conocer la normativa vigente relativa a la actual crisis sanitaria en </w:t>
      </w:r>
      <w:r w:rsidR="00D1406B">
        <w:rPr>
          <w:rFonts w:ascii="Garamond" w:hAnsi="Garamond"/>
          <w:sz w:val="24"/>
          <w:szCs w:val="24"/>
        </w:rPr>
        <w:t>España</w:t>
      </w:r>
      <w:r w:rsidRPr="00585CC7">
        <w:rPr>
          <w:rFonts w:ascii="Garamond" w:hAnsi="Garamond"/>
          <w:sz w:val="24"/>
          <w:szCs w:val="24"/>
        </w:rPr>
        <w:t>;</w:t>
      </w:r>
    </w:p>
    <w:p w14:paraId="2C4E42C1" w14:textId="22841562"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respetar de forma íntegra todas las medidas de prevención </w:t>
      </w:r>
      <w:r w:rsidR="00D1406B" w:rsidRPr="00585CC7">
        <w:rPr>
          <w:rFonts w:ascii="Garamond" w:hAnsi="Garamond"/>
          <w:sz w:val="24"/>
          <w:szCs w:val="24"/>
        </w:rPr>
        <w:t>vigentes en España y en la Universidad de Granada</w:t>
      </w:r>
      <w:r w:rsidRPr="00585CC7">
        <w:rPr>
          <w:rFonts w:ascii="Garamond" w:hAnsi="Garamond"/>
          <w:sz w:val="24"/>
          <w:szCs w:val="24"/>
        </w:rPr>
        <w:t>;</w:t>
      </w:r>
    </w:p>
    <w:p w14:paraId="5163C3C6" w14:textId="5BE7F823" w:rsidR="00D06C56" w:rsidRPr="006000C5" w:rsidRDefault="00DC5295" w:rsidP="00DC529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lastRenderedPageBreak/>
        <w:t>registrarse y mantener el contacto con la oficina consular correspondiente de su país de origen o nacionalidad;</w:t>
      </w:r>
    </w:p>
    <w:p w14:paraId="27CE8DC7" w14:textId="402E3B64" w:rsidR="00DC5295" w:rsidRPr="00585CC7" w:rsidRDefault="00DC5295" w:rsidP="00DC529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las posibles modificaciones que pudieran producirse por causa de la pandemia en la modalidad de docencia y evaluación, o de su plan de trabajo en la Universidad de Granada.</w:t>
      </w:r>
    </w:p>
    <w:p w14:paraId="575A49E4" w14:textId="77777777" w:rsidR="00D1406B" w:rsidRDefault="00D1406B" w:rsidP="006E7B18">
      <w:pPr>
        <w:jc w:val="both"/>
        <w:rPr>
          <w:rFonts w:ascii="Garamond" w:hAnsi="Garamond"/>
          <w:sz w:val="24"/>
          <w:szCs w:val="24"/>
        </w:rPr>
      </w:pPr>
    </w:p>
    <w:p w14:paraId="5FE95C69" w14:textId="46EC6C1F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Fecha</w:t>
      </w:r>
      <w:r>
        <w:rPr>
          <w:rFonts w:ascii="Garamond" w:hAnsi="Garamond"/>
          <w:sz w:val="24"/>
          <w:szCs w:val="24"/>
        </w:rPr>
        <w:t>:</w:t>
      </w:r>
      <w:r w:rsidRPr="006E7B18">
        <w:rPr>
          <w:rFonts w:ascii="Garamond" w:hAnsi="Garamond"/>
          <w:sz w:val="24"/>
          <w:szCs w:val="24"/>
        </w:rPr>
        <w:t xml:space="preserve"> </w:t>
      </w:r>
      <w:r w:rsidRPr="006E7B18">
        <w:rPr>
          <w:rFonts w:ascii="Garamond" w:hAnsi="Garamond"/>
          <w:sz w:val="24"/>
          <w:szCs w:val="24"/>
        </w:rPr>
        <w:tab/>
      </w:r>
    </w:p>
    <w:p w14:paraId="6E8A2A33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Firma:</w:t>
      </w:r>
    </w:p>
    <w:p w14:paraId="4581CCF4" w14:textId="77777777" w:rsidR="006E7B18" w:rsidRPr="006E7B18" w:rsidRDefault="006E7B18" w:rsidP="006E7B18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1FA0922C" w14:textId="77777777" w:rsidR="006E7B18" w:rsidRPr="006E7B18" w:rsidRDefault="006E7B18" w:rsidP="006E7B18">
      <w:pPr>
        <w:pStyle w:val="Prrafodelista"/>
        <w:jc w:val="both"/>
        <w:rPr>
          <w:rFonts w:ascii="Garamond" w:hAnsi="Garamond"/>
          <w:sz w:val="24"/>
          <w:szCs w:val="24"/>
        </w:rPr>
      </w:pP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9198"/>
      </w:tblGrid>
      <w:tr w:rsidR="006E7B18" w:rsidRPr="00D33E2D" w14:paraId="1DD47965" w14:textId="77777777" w:rsidTr="00630F3B">
        <w:trPr>
          <w:jc w:val="center"/>
        </w:trPr>
        <w:tc>
          <w:tcPr>
            <w:tcW w:w="10601" w:type="dxa"/>
            <w:gridSpan w:val="2"/>
            <w:shd w:val="clear" w:color="auto" w:fill="EEEDF3"/>
          </w:tcPr>
          <w:p w14:paraId="6E145A2E" w14:textId="77777777" w:rsidR="006E7B18" w:rsidRPr="00D33E2D" w:rsidRDefault="006E7B18" w:rsidP="00630F3B">
            <w:pPr>
              <w:jc w:val="center"/>
              <w:rPr>
                <w:rFonts w:ascii="Roboto" w:eastAsia="Calibri" w:hAnsi="Roboto"/>
                <w:b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6E7B18" w:rsidRPr="00D33E2D" w14:paraId="36EBF82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7B41D3B5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Responsable</w:t>
            </w:r>
          </w:p>
        </w:tc>
        <w:tc>
          <w:tcPr>
            <w:tcW w:w="9198" w:type="dxa"/>
            <w:shd w:val="clear" w:color="auto" w:fill="auto"/>
          </w:tcPr>
          <w:p w14:paraId="2763B38D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UNIVERSIDAD DE GRANADA</w:t>
            </w:r>
          </w:p>
        </w:tc>
      </w:tr>
      <w:tr w:rsidR="006E7B18" w:rsidRPr="00D33E2D" w14:paraId="0A3C6B27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159C828F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Finalidad</w:t>
            </w:r>
          </w:p>
        </w:tc>
        <w:tc>
          <w:tcPr>
            <w:tcW w:w="9198" w:type="dxa"/>
            <w:shd w:val="clear" w:color="auto" w:fill="auto"/>
          </w:tcPr>
          <w:p w14:paraId="304961DF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>
              <w:rPr>
                <w:rFonts w:ascii="Roboto" w:eastAsia="Calibri" w:hAnsi="Roboto"/>
                <w:sz w:val="16"/>
                <w:szCs w:val="16"/>
              </w:rPr>
              <w:t>Gestión de su declaración responsable como participante en programas de movilidad internacional de la UGR</w:t>
            </w:r>
          </w:p>
        </w:tc>
      </w:tr>
      <w:tr w:rsidR="006E7B18" w:rsidRPr="00D33E2D" w14:paraId="2629276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4AE7610D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Legitimación</w:t>
            </w:r>
          </w:p>
        </w:tc>
        <w:tc>
          <w:tcPr>
            <w:tcW w:w="9198" w:type="dxa"/>
            <w:shd w:val="clear" w:color="auto" w:fill="auto"/>
          </w:tcPr>
          <w:p w14:paraId="29831E2B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Art. 6.1. e) RGPD: Cumplimiento de una misión realizada en interés público  o en el ejercicio de poderes públicos conferidos al responsable del tratamiento.</w:t>
            </w:r>
          </w:p>
        </w:tc>
      </w:tr>
      <w:tr w:rsidR="006E7B18" w:rsidRPr="00D33E2D" w14:paraId="55EF67B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13DA1EDF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Destinatarios</w:t>
            </w:r>
          </w:p>
        </w:tc>
        <w:tc>
          <w:tcPr>
            <w:tcW w:w="9198" w:type="dxa"/>
            <w:shd w:val="clear" w:color="auto" w:fill="auto"/>
          </w:tcPr>
          <w:p w14:paraId="31DF132D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No se prevé la cesión de los datos</w:t>
            </w:r>
          </w:p>
        </w:tc>
      </w:tr>
      <w:tr w:rsidR="006E7B18" w:rsidRPr="00D33E2D" w14:paraId="2B7A2813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5C6B6E96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Derechos</w:t>
            </w:r>
          </w:p>
        </w:tc>
        <w:tc>
          <w:tcPr>
            <w:tcW w:w="9198" w:type="dxa"/>
            <w:shd w:val="clear" w:color="auto" w:fill="auto"/>
          </w:tcPr>
          <w:p w14:paraId="207E61C9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La persona interesada tiene derecho a solicitar el acceso, rectificación, supresión, oposición y limitación de sus datos, como se explica en la información adicional</w:t>
            </w:r>
          </w:p>
        </w:tc>
      </w:tr>
      <w:tr w:rsidR="006E7B18" w:rsidRPr="00D33E2D" w14:paraId="7F1E8396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08602265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 xml:space="preserve">Información Adicional </w:t>
            </w:r>
          </w:p>
        </w:tc>
        <w:tc>
          <w:tcPr>
            <w:tcW w:w="9198" w:type="dxa"/>
            <w:shd w:val="clear" w:color="auto" w:fill="auto"/>
          </w:tcPr>
          <w:p w14:paraId="6B1426B9" w14:textId="77777777" w:rsidR="006E7B18" w:rsidRPr="00AA44E5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AA44E5">
              <w:rPr>
                <w:rFonts w:ascii="Roboto" w:eastAsia="Calibri" w:hAnsi="Roboto"/>
                <w:sz w:val="16"/>
                <w:szCs w:val="16"/>
              </w:rPr>
              <w:t xml:space="preserve">La información adicional y detallada se encuentra disponible en el siguiente enlace: </w:t>
            </w:r>
            <w:r w:rsidRPr="00AA44E5">
              <w:rPr>
                <w:rFonts w:ascii="Roboto" w:hAnsi="Roboto"/>
                <w:sz w:val="16"/>
                <w:szCs w:val="16"/>
              </w:rPr>
              <w:t>https://secretariageneral.ugr.es/pages/proteccion_datos/leyendas-informativas/_img/informacionadicionalmovilidad/%21</w:t>
            </w:r>
          </w:p>
        </w:tc>
      </w:tr>
    </w:tbl>
    <w:p w14:paraId="50AAFF69" w14:textId="77777777" w:rsidR="006E7B18" w:rsidRPr="006E7B18" w:rsidRDefault="006E7B18" w:rsidP="006E7B18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51717DCA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</w:p>
    <w:sectPr w:rsidR="006E7B18" w:rsidRPr="006E7B18" w:rsidSect="006000C5">
      <w:headerReference w:type="default" r:id="rId8"/>
      <w:pgSz w:w="11906" w:h="16838"/>
      <w:pgMar w:top="3119" w:right="1701" w:bottom="1276" w:left="1701" w:header="113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BCCEC" w16cex:dateUtc="2021-07-28T10:32:00Z"/>
  <w16cex:commentExtensible w16cex:durableId="24ABCD0E" w16cex:dateUtc="2021-07-28T10:33:00Z"/>
  <w16cex:commentExtensible w16cex:durableId="24ABCD34" w16cex:dateUtc="2021-07-28T10:33:00Z"/>
  <w16cex:commentExtensible w16cex:durableId="24ABCD53" w16cex:dateUtc="2021-07-28T10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7D7C7" w14:textId="77777777" w:rsidR="00230657" w:rsidRDefault="00230657" w:rsidP="00071D85">
      <w:pPr>
        <w:spacing w:before="0"/>
      </w:pPr>
      <w:r>
        <w:separator/>
      </w:r>
    </w:p>
  </w:endnote>
  <w:endnote w:type="continuationSeparator" w:id="0">
    <w:p w14:paraId="12BBCA4B" w14:textId="77777777" w:rsidR="00230657" w:rsidRDefault="00230657" w:rsidP="00071D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029B0" w14:textId="77777777" w:rsidR="00230657" w:rsidRDefault="00230657" w:rsidP="00071D85">
      <w:pPr>
        <w:spacing w:before="0"/>
      </w:pPr>
      <w:r>
        <w:separator/>
      </w:r>
    </w:p>
  </w:footnote>
  <w:footnote w:type="continuationSeparator" w:id="0">
    <w:p w14:paraId="7ECAFD3C" w14:textId="77777777" w:rsidR="00230657" w:rsidRDefault="00230657" w:rsidP="00071D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B4D12" w14:textId="77777777" w:rsidR="00071D85" w:rsidRDefault="00071D85">
    <w:pPr>
      <w:pStyle w:val="Encabezado"/>
    </w:pPr>
    <w:r>
      <w:rPr>
        <w:lang w:eastAsia="es-ES"/>
      </w:rPr>
      <w:drawing>
        <wp:anchor distT="0" distB="0" distL="114300" distR="114300" simplePos="0" relativeHeight="251658240" behindDoc="0" locked="0" layoutInCell="1" allowOverlap="1" wp14:anchorId="228FA491" wp14:editId="7BA9254A">
          <wp:simplePos x="0" y="0"/>
          <wp:positionH relativeFrom="column">
            <wp:posOffset>-1089660</wp:posOffset>
          </wp:positionH>
          <wp:positionV relativeFrom="paragraph">
            <wp:posOffset>-720090</wp:posOffset>
          </wp:positionV>
          <wp:extent cx="2960011" cy="17145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0011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89902" w14:textId="77777777" w:rsidR="00071D85" w:rsidRDefault="00071D85">
    <w:pPr>
      <w:pStyle w:val="Encabezado"/>
    </w:pPr>
  </w:p>
  <w:p w14:paraId="41C2CA07" w14:textId="77777777" w:rsidR="00071D85" w:rsidRDefault="00071D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86242"/>
    <w:multiLevelType w:val="hybridMultilevel"/>
    <w:tmpl w:val="3CC6F27E"/>
    <w:lvl w:ilvl="0" w:tplc="DA8CE9BA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843E64"/>
    <w:multiLevelType w:val="hybridMultilevel"/>
    <w:tmpl w:val="7788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56"/>
    <w:rsid w:val="00071D85"/>
    <w:rsid w:val="000F2FA7"/>
    <w:rsid w:val="00154638"/>
    <w:rsid w:val="001C4670"/>
    <w:rsid w:val="001E5A62"/>
    <w:rsid w:val="00230657"/>
    <w:rsid w:val="002375CE"/>
    <w:rsid w:val="00312D6D"/>
    <w:rsid w:val="003D43FA"/>
    <w:rsid w:val="0048226C"/>
    <w:rsid w:val="0049222E"/>
    <w:rsid w:val="004A67C1"/>
    <w:rsid w:val="00505E73"/>
    <w:rsid w:val="005220A2"/>
    <w:rsid w:val="00544F3E"/>
    <w:rsid w:val="00585CC7"/>
    <w:rsid w:val="005F296E"/>
    <w:rsid w:val="006000C5"/>
    <w:rsid w:val="006900FE"/>
    <w:rsid w:val="0069318D"/>
    <w:rsid w:val="006A112D"/>
    <w:rsid w:val="006E7B18"/>
    <w:rsid w:val="007801EF"/>
    <w:rsid w:val="007B204A"/>
    <w:rsid w:val="007B4C4E"/>
    <w:rsid w:val="007F245A"/>
    <w:rsid w:val="008E7102"/>
    <w:rsid w:val="009F7C6B"/>
    <w:rsid w:val="00A1741F"/>
    <w:rsid w:val="00AB1977"/>
    <w:rsid w:val="00B058FB"/>
    <w:rsid w:val="00B07E12"/>
    <w:rsid w:val="00B54308"/>
    <w:rsid w:val="00C40693"/>
    <w:rsid w:val="00C43BAC"/>
    <w:rsid w:val="00C7754B"/>
    <w:rsid w:val="00D06C56"/>
    <w:rsid w:val="00D07823"/>
    <w:rsid w:val="00D1406B"/>
    <w:rsid w:val="00D41005"/>
    <w:rsid w:val="00DB130F"/>
    <w:rsid w:val="00DC5295"/>
    <w:rsid w:val="00E30A3F"/>
    <w:rsid w:val="00E77889"/>
    <w:rsid w:val="00EB2D1C"/>
    <w:rsid w:val="00F7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37074B"/>
  <w15:docId w15:val="{AC22942C-2254-41A2-B4E9-63308D12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C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1D85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D85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D8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D85"/>
    <w:rPr>
      <w:rFonts w:ascii="Tahoma" w:hAnsi="Tahoma" w:cs="Tahoma"/>
      <w:noProof/>
      <w:sz w:val="16"/>
      <w:szCs w:val="16"/>
    </w:rPr>
  </w:style>
  <w:style w:type="paragraph" w:styleId="Revisin">
    <w:name w:val="Revision"/>
    <w:hidden/>
    <w:uiPriority w:val="99"/>
    <w:semiHidden/>
    <w:rsid w:val="006E7B18"/>
    <w:pPr>
      <w:spacing w:before="0" w:beforeAutospacing="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5F2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2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296E"/>
    <w:rPr>
      <w:noProof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2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296E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69D13-C1A2-4F37-8912-BD0ADCF5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Maria Jesus Rubio Cruz</cp:lastModifiedBy>
  <cp:revision>2</cp:revision>
  <cp:lastPrinted>2021-07-29T09:25:00Z</cp:lastPrinted>
  <dcterms:created xsi:type="dcterms:W3CDTF">2022-06-13T07:24:00Z</dcterms:created>
  <dcterms:modified xsi:type="dcterms:W3CDTF">2022-06-13T07:24:00Z</dcterms:modified>
</cp:coreProperties>
</file>