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E920A" w14:textId="5312C5CD" w:rsidR="0057052E" w:rsidRDefault="0057052E" w:rsidP="00C44FCE">
      <w:pPr>
        <w:suppressAutoHyphens/>
        <w:spacing w:line="276" w:lineRule="auto"/>
        <w:jc w:val="center"/>
        <w:rPr>
          <w:rFonts w:asciiTheme="minorHAnsi" w:hAnsiTheme="minorHAnsi" w:cstheme="minorHAnsi"/>
          <w:b/>
          <w:spacing w:val="-3"/>
          <w:sz w:val="22"/>
          <w:szCs w:val="22"/>
        </w:rPr>
      </w:pPr>
      <w:r>
        <w:rPr>
          <w:rFonts w:asciiTheme="minorHAnsi" w:hAnsiTheme="minorHAnsi"/>
          <w:b/>
          <w:sz w:val="22"/>
        </w:rPr>
        <w:t>AGREEMENT FOR THE RE</w:t>
      </w:r>
      <w:bookmarkStart w:id="0" w:name="_GoBack"/>
      <w:bookmarkEnd w:id="0"/>
      <w:r>
        <w:rPr>
          <w:rFonts w:asciiTheme="minorHAnsi" w:hAnsiTheme="minorHAnsi"/>
          <w:b/>
          <w:sz w:val="22"/>
        </w:rPr>
        <w:t xml:space="preserve">GULATION OF </w:t>
      </w:r>
      <w:r w:rsidR="00FC2907">
        <w:rPr>
          <w:rFonts w:asciiTheme="minorHAnsi" w:hAnsiTheme="minorHAnsi"/>
          <w:b/>
          <w:sz w:val="22"/>
        </w:rPr>
        <w:t xml:space="preserve">AN </w:t>
      </w:r>
      <w:r w:rsidRPr="00007AAC">
        <w:rPr>
          <w:rFonts w:asciiTheme="minorHAnsi" w:hAnsiTheme="minorHAnsi"/>
          <w:b/>
          <w:sz w:val="22"/>
        </w:rPr>
        <w:t>INDUSTRIAL DOCTORA</w:t>
      </w:r>
      <w:r w:rsidR="00410A04" w:rsidRPr="00007AAC">
        <w:rPr>
          <w:rFonts w:asciiTheme="minorHAnsi" w:hAnsiTheme="minorHAnsi"/>
          <w:b/>
          <w:sz w:val="22"/>
        </w:rPr>
        <w:t>TE</w:t>
      </w:r>
      <w:r w:rsidRPr="00007AAC">
        <w:rPr>
          <w:rFonts w:asciiTheme="minorHAnsi" w:hAnsiTheme="minorHAnsi"/>
          <w:b/>
          <w:sz w:val="22"/>
        </w:rPr>
        <w:t xml:space="preserve"> </w:t>
      </w:r>
      <w:r>
        <w:rPr>
          <w:rFonts w:asciiTheme="minorHAnsi" w:hAnsiTheme="minorHAnsi"/>
          <w:b/>
          <w:sz w:val="22"/>
        </w:rPr>
        <w:t xml:space="preserve">BETWEEN </w:t>
      </w:r>
      <w:r w:rsidR="00D4568E">
        <w:rPr>
          <w:rFonts w:asciiTheme="minorHAnsi" w:hAnsiTheme="minorHAnsi"/>
          <w:b/>
          <w:sz w:val="22"/>
        </w:rPr>
        <w:t xml:space="preserve">THE </w:t>
      </w:r>
      <w:r>
        <w:rPr>
          <w:rFonts w:asciiTheme="minorHAnsi" w:hAnsiTheme="minorHAnsi"/>
          <w:b/>
          <w:sz w:val="22"/>
        </w:rPr>
        <w:t>UNIVERSI</w:t>
      </w:r>
      <w:r w:rsidR="00D4568E">
        <w:rPr>
          <w:rFonts w:asciiTheme="minorHAnsi" w:hAnsiTheme="minorHAnsi"/>
          <w:b/>
          <w:sz w:val="22"/>
        </w:rPr>
        <w:t>TY OF</w:t>
      </w:r>
      <w:r>
        <w:rPr>
          <w:rFonts w:asciiTheme="minorHAnsi" w:hAnsiTheme="minorHAnsi"/>
          <w:b/>
          <w:sz w:val="22"/>
        </w:rPr>
        <w:t xml:space="preserve"> GRANADA AND THE COMPANY ____ </w:t>
      </w:r>
    </w:p>
    <w:p w14:paraId="3A4BCF83" w14:textId="77777777" w:rsidR="005405A1" w:rsidRPr="00914CF9" w:rsidRDefault="005405A1" w:rsidP="00C44FCE">
      <w:pPr>
        <w:suppressAutoHyphens/>
        <w:spacing w:line="276" w:lineRule="auto"/>
        <w:jc w:val="center"/>
        <w:rPr>
          <w:rFonts w:asciiTheme="minorHAnsi" w:hAnsiTheme="minorHAnsi" w:cstheme="minorHAnsi"/>
          <w:b/>
          <w:spacing w:val="-3"/>
          <w:sz w:val="22"/>
          <w:szCs w:val="22"/>
          <w:lang w:val="en-US"/>
        </w:rPr>
      </w:pPr>
    </w:p>
    <w:p w14:paraId="55853730" w14:textId="72735F83" w:rsidR="0057052E" w:rsidRPr="008226EF" w:rsidRDefault="007042F5" w:rsidP="00C44FCE">
      <w:pPr>
        <w:suppressAutoHyphens/>
        <w:spacing w:line="276" w:lineRule="auto"/>
        <w:jc w:val="both"/>
        <w:rPr>
          <w:rFonts w:asciiTheme="minorHAnsi" w:hAnsiTheme="minorHAnsi" w:cstheme="minorHAnsi"/>
          <w:spacing w:val="-3"/>
          <w:sz w:val="22"/>
          <w:szCs w:val="22"/>
        </w:rPr>
      </w:pPr>
      <w:r w:rsidRPr="008226EF">
        <w:rPr>
          <w:rFonts w:asciiTheme="minorHAnsi" w:hAnsiTheme="minorHAnsi" w:cstheme="minorHAnsi"/>
          <w:sz w:val="22"/>
          <w:highlight w:val="yellow"/>
        </w:rPr>
        <w:t xml:space="preserve">NOTE: </w:t>
      </w:r>
      <w:r w:rsidRPr="008226EF">
        <w:rPr>
          <w:rFonts w:asciiTheme="minorHAnsi" w:hAnsiTheme="minorHAnsi" w:cstheme="minorHAnsi"/>
          <w:highlight w:val="yellow"/>
        </w:rPr>
        <w:t xml:space="preserve">If the </w:t>
      </w:r>
      <w:r w:rsidR="00D4568E">
        <w:rPr>
          <w:rFonts w:asciiTheme="minorHAnsi" w:hAnsiTheme="minorHAnsi" w:cstheme="minorHAnsi"/>
          <w:highlight w:val="yellow"/>
        </w:rPr>
        <w:t>A</w:t>
      </w:r>
      <w:r w:rsidR="00D4568E" w:rsidRPr="008226EF">
        <w:rPr>
          <w:rFonts w:asciiTheme="minorHAnsi" w:hAnsiTheme="minorHAnsi" w:cstheme="minorHAnsi"/>
          <w:highlight w:val="yellow"/>
        </w:rPr>
        <w:t xml:space="preserve">greement </w:t>
      </w:r>
      <w:r w:rsidRPr="008226EF">
        <w:rPr>
          <w:rFonts w:asciiTheme="minorHAnsi" w:hAnsiTheme="minorHAnsi" w:cstheme="minorHAnsi"/>
          <w:highlight w:val="yellow"/>
        </w:rPr>
        <w:t>does not conform to a</w:t>
      </w:r>
      <w:r w:rsidR="00D4568E">
        <w:rPr>
          <w:rFonts w:asciiTheme="minorHAnsi" w:hAnsiTheme="minorHAnsi" w:cstheme="minorHAnsi"/>
          <w:highlight w:val="yellow"/>
        </w:rPr>
        <w:t xml:space="preserve"> </w:t>
      </w:r>
      <w:r w:rsidR="00D4568E" w:rsidRPr="008226EF">
        <w:rPr>
          <w:rFonts w:asciiTheme="minorHAnsi" w:hAnsiTheme="minorHAnsi" w:cstheme="minorHAnsi"/>
          <w:highlight w:val="yellow"/>
        </w:rPr>
        <w:t>standardi</w:t>
      </w:r>
      <w:r w:rsidR="00D4568E">
        <w:rPr>
          <w:rFonts w:asciiTheme="minorHAnsi" w:hAnsiTheme="minorHAnsi" w:cstheme="minorHAnsi"/>
          <w:highlight w:val="yellow"/>
        </w:rPr>
        <w:t>s</w:t>
      </w:r>
      <w:r w:rsidR="00D4568E" w:rsidRPr="008226EF">
        <w:rPr>
          <w:rFonts w:asciiTheme="minorHAnsi" w:hAnsiTheme="minorHAnsi" w:cstheme="minorHAnsi"/>
          <w:highlight w:val="yellow"/>
        </w:rPr>
        <w:t>ed</w:t>
      </w:r>
      <w:r w:rsidR="00D4568E">
        <w:rPr>
          <w:rFonts w:asciiTheme="minorHAnsi" w:hAnsiTheme="minorHAnsi" w:cstheme="minorHAnsi"/>
          <w:highlight w:val="yellow"/>
        </w:rPr>
        <w:t xml:space="preserve"> a</w:t>
      </w:r>
      <w:r w:rsidRPr="008226EF">
        <w:rPr>
          <w:rFonts w:asciiTheme="minorHAnsi" w:hAnsiTheme="minorHAnsi" w:cstheme="minorHAnsi"/>
          <w:highlight w:val="yellow"/>
        </w:rPr>
        <w:t xml:space="preserve">greement </w:t>
      </w:r>
      <w:r w:rsidR="00D4568E">
        <w:rPr>
          <w:rFonts w:asciiTheme="minorHAnsi" w:hAnsiTheme="minorHAnsi" w:cstheme="minorHAnsi"/>
          <w:highlight w:val="yellow"/>
        </w:rPr>
        <w:t xml:space="preserve">template of </w:t>
      </w:r>
      <w:r w:rsidRPr="008226EF">
        <w:rPr>
          <w:rFonts w:asciiTheme="minorHAnsi" w:hAnsiTheme="minorHAnsi" w:cstheme="minorHAnsi"/>
          <w:highlight w:val="yellow"/>
        </w:rPr>
        <w:t>the University</w:t>
      </w:r>
      <w:r w:rsidR="00D4568E">
        <w:rPr>
          <w:rFonts w:asciiTheme="minorHAnsi" w:hAnsiTheme="minorHAnsi" w:cstheme="minorHAnsi"/>
          <w:highlight w:val="yellow"/>
        </w:rPr>
        <w:t xml:space="preserve"> of Granada</w:t>
      </w:r>
      <w:r w:rsidRPr="008226EF">
        <w:rPr>
          <w:rFonts w:asciiTheme="minorHAnsi" w:hAnsiTheme="minorHAnsi" w:cstheme="minorHAnsi"/>
          <w:highlight w:val="yellow"/>
        </w:rPr>
        <w:t>, a report from Legal Services must be obtained.</w:t>
      </w:r>
    </w:p>
    <w:p w14:paraId="72A3170F" w14:textId="77777777" w:rsidR="0057052E" w:rsidRPr="00914CF9" w:rsidRDefault="0057052E" w:rsidP="00C44FCE">
      <w:pPr>
        <w:suppressAutoHyphens/>
        <w:spacing w:line="276" w:lineRule="auto"/>
        <w:jc w:val="both"/>
        <w:rPr>
          <w:rFonts w:asciiTheme="minorHAnsi" w:hAnsiTheme="minorHAnsi" w:cstheme="minorHAnsi"/>
          <w:spacing w:val="-3"/>
          <w:sz w:val="22"/>
          <w:szCs w:val="22"/>
          <w:lang w:val="en-US"/>
        </w:rPr>
      </w:pPr>
    </w:p>
    <w:p w14:paraId="75B891F5" w14:textId="38389EE8" w:rsidR="0057052E" w:rsidRPr="00C44FCE" w:rsidRDefault="008734A3" w:rsidP="00C44FCE">
      <w:pPr>
        <w:suppressAutoHyphens/>
        <w:spacing w:line="276" w:lineRule="auto"/>
        <w:jc w:val="both"/>
        <w:rPr>
          <w:rFonts w:asciiTheme="minorHAnsi" w:hAnsiTheme="minorHAnsi" w:cstheme="minorHAnsi"/>
          <w:spacing w:val="-3"/>
          <w:sz w:val="22"/>
          <w:szCs w:val="22"/>
        </w:rPr>
      </w:pPr>
      <w:r>
        <w:rPr>
          <w:rFonts w:asciiTheme="minorHAnsi" w:hAnsiTheme="minorHAnsi"/>
          <w:sz w:val="22"/>
        </w:rPr>
        <w:t>On the date of the electronic signature.</w:t>
      </w:r>
    </w:p>
    <w:p w14:paraId="44C4596B" w14:textId="77777777" w:rsidR="0057052E" w:rsidRPr="00914CF9" w:rsidRDefault="0057052E" w:rsidP="00C44FCE">
      <w:pPr>
        <w:suppressAutoHyphens/>
        <w:spacing w:line="276" w:lineRule="auto"/>
        <w:jc w:val="both"/>
        <w:rPr>
          <w:rFonts w:asciiTheme="minorHAnsi" w:hAnsiTheme="minorHAnsi" w:cstheme="minorHAnsi"/>
          <w:spacing w:val="-3"/>
          <w:sz w:val="22"/>
          <w:szCs w:val="22"/>
          <w:lang w:val="en-US"/>
        </w:rPr>
      </w:pPr>
    </w:p>
    <w:p w14:paraId="3BA729A0" w14:textId="77777777" w:rsidR="0057052E" w:rsidRPr="00914CF9" w:rsidRDefault="0057052E" w:rsidP="00C44FCE">
      <w:pPr>
        <w:suppressAutoHyphens/>
        <w:spacing w:line="276" w:lineRule="auto"/>
        <w:jc w:val="both"/>
        <w:rPr>
          <w:rFonts w:asciiTheme="minorHAnsi" w:hAnsiTheme="minorHAnsi" w:cstheme="minorHAnsi"/>
          <w:spacing w:val="-3"/>
          <w:sz w:val="22"/>
          <w:szCs w:val="22"/>
          <w:lang w:val="en-US"/>
        </w:rPr>
      </w:pPr>
    </w:p>
    <w:p w14:paraId="16F4AB1B" w14:textId="77777777" w:rsidR="0057052E" w:rsidRPr="00C44FCE" w:rsidRDefault="0057052E" w:rsidP="00C44FCE">
      <w:pPr>
        <w:pStyle w:val="Ttulo2"/>
        <w:spacing w:after="0" w:line="276" w:lineRule="auto"/>
        <w:jc w:val="both"/>
        <w:rPr>
          <w:rFonts w:asciiTheme="minorHAnsi" w:hAnsiTheme="minorHAnsi" w:cstheme="minorHAnsi"/>
          <w:sz w:val="22"/>
          <w:szCs w:val="22"/>
        </w:rPr>
      </w:pPr>
      <w:r>
        <w:rPr>
          <w:rFonts w:asciiTheme="minorHAnsi" w:hAnsiTheme="minorHAnsi"/>
          <w:sz w:val="22"/>
        </w:rPr>
        <w:t>BY AND BETWEEN</w:t>
      </w:r>
    </w:p>
    <w:p w14:paraId="4354E554" w14:textId="77777777" w:rsidR="0057052E" w:rsidRPr="00914CF9" w:rsidRDefault="0057052E" w:rsidP="00C44FCE">
      <w:pPr>
        <w:suppressAutoHyphens/>
        <w:spacing w:line="276" w:lineRule="auto"/>
        <w:jc w:val="both"/>
        <w:rPr>
          <w:rFonts w:asciiTheme="minorHAnsi" w:hAnsiTheme="minorHAnsi" w:cstheme="minorHAnsi"/>
          <w:spacing w:val="-3"/>
          <w:sz w:val="22"/>
          <w:szCs w:val="22"/>
          <w:lang w:val="en-US"/>
        </w:rPr>
      </w:pPr>
    </w:p>
    <w:p w14:paraId="08C4EF5F" w14:textId="4C8FB0C8" w:rsidR="00423B60" w:rsidRDefault="00423B60" w:rsidP="00423B60">
      <w:pPr>
        <w:suppressAutoHyphens/>
        <w:spacing w:line="276" w:lineRule="auto"/>
        <w:jc w:val="both"/>
        <w:rPr>
          <w:rFonts w:asciiTheme="minorHAnsi" w:hAnsiTheme="minorHAnsi" w:cstheme="minorHAnsi"/>
          <w:sz w:val="22"/>
          <w:szCs w:val="22"/>
        </w:rPr>
      </w:pPr>
      <w:r>
        <w:rPr>
          <w:rFonts w:asciiTheme="minorHAnsi" w:hAnsiTheme="minorHAnsi"/>
          <w:sz w:val="22"/>
        </w:rPr>
        <w:t xml:space="preserve">On the one hand, PEDRO MERCADO PACHECO, acting in the name and on behalf of </w:t>
      </w:r>
      <w:r w:rsidR="0093679D">
        <w:rPr>
          <w:rFonts w:asciiTheme="minorHAnsi" w:hAnsiTheme="minorHAnsi"/>
          <w:sz w:val="22"/>
        </w:rPr>
        <w:t xml:space="preserve">the </w:t>
      </w:r>
      <w:r>
        <w:rPr>
          <w:rFonts w:asciiTheme="minorHAnsi" w:hAnsiTheme="minorHAnsi"/>
          <w:sz w:val="22"/>
        </w:rPr>
        <w:t>UNIVERSI</w:t>
      </w:r>
      <w:r w:rsidR="0093679D">
        <w:rPr>
          <w:rFonts w:asciiTheme="minorHAnsi" w:hAnsiTheme="minorHAnsi"/>
          <w:sz w:val="22"/>
        </w:rPr>
        <w:t xml:space="preserve">TY OF </w:t>
      </w:r>
      <w:r>
        <w:rPr>
          <w:rFonts w:asciiTheme="minorHAnsi" w:hAnsiTheme="minorHAnsi"/>
          <w:sz w:val="22"/>
        </w:rPr>
        <w:t>GRANADA, where he is Rector by virtue of Decree 131/2023</w:t>
      </w:r>
      <w:r w:rsidR="0093679D">
        <w:rPr>
          <w:rFonts w:asciiTheme="minorHAnsi" w:hAnsiTheme="minorHAnsi"/>
          <w:sz w:val="22"/>
        </w:rPr>
        <w:t>,</w:t>
      </w:r>
      <w:r>
        <w:rPr>
          <w:rFonts w:asciiTheme="minorHAnsi" w:hAnsiTheme="minorHAnsi"/>
          <w:sz w:val="22"/>
        </w:rPr>
        <w:t xml:space="preserve"> of 12 June (</w:t>
      </w:r>
      <w:r w:rsidR="0093679D" w:rsidRPr="0093679D">
        <w:rPr>
          <w:rFonts w:asciiTheme="minorHAnsi" w:hAnsiTheme="minorHAnsi"/>
          <w:sz w:val="22"/>
        </w:rPr>
        <w:t xml:space="preserve">Official Gazette of the Regional Government of Andalusia </w:t>
      </w:r>
      <w:r w:rsidR="0093679D">
        <w:rPr>
          <w:rFonts w:asciiTheme="minorHAnsi" w:hAnsiTheme="minorHAnsi"/>
          <w:sz w:val="22"/>
        </w:rPr>
        <w:t>[</w:t>
      </w:r>
      <w:r w:rsidR="0093679D" w:rsidRPr="0093679D">
        <w:rPr>
          <w:rFonts w:asciiTheme="minorHAnsi" w:hAnsiTheme="minorHAnsi"/>
          <w:sz w:val="22"/>
        </w:rPr>
        <w:t>BOJA</w:t>
      </w:r>
      <w:r w:rsidR="0093679D">
        <w:rPr>
          <w:rFonts w:asciiTheme="minorHAnsi" w:hAnsiTheme="minorHAnsi"/>
          <w:sz w:val="22"/>
        </w:rPr>
        <w:t>]</w:t>
      </w:r>
      <w:r w:rsidR="0093679D" w:rsidRPr="0093679D" w:rsidDel="0093679D">
        <w:rPr>
          <w:rFonts w:asciiTheme="minorHAnsi" w:hAnsiTheme="minorHAnsi"/>
          <w:sz w:val="22"/>
        </w:rPr>
        <w:t xml:space="preserve"> </w:t>
      </w:r>
      <w:r>
        <w:rPr>
          <w:rFonts w:asciiTheme="minorHAnsi" w:hAnsiTheme="minorHAnsi"/>
          <w:sz w:val="22"/>
        </w:rPr>
        <w:t>no. 113 of 15 June 2023), in the use of the legal powers conferred upon him by Article 50 of Organic Law 2/2023</w:t>
      </w:r>
      <w:r w:rsidR="0093679D">
        <w:rPr>
          <w:rFonts w:asciiTheme="minorHAnsi" w:hAnsiTheme="minorHAnsi"/>
          <w:sz w:val="22"/>
        </w:rPr>
        <w:t>,</w:t>
      </w:r>
      <w:r>
        <w:rPr>
          <w:rFonts w:asciiTheme="minorHAnsi" w:hAnsiTheme="minorHAnsi"/>
          <w:sz w:val="22"/>
        </w:rPr>
        <w:t xml:space="preserve"> of 22 March</w:t>
      </w:r>
      <w:r w:rsidR="00B14CA7">
        <w:rPr>
          <w:rFonts w:asciiTheme="minorHAnsi" w:hAnsiTheme="minorHAnsi"/>
          <w:sz w:val="22"/>
        </w:rPr>
        <w:t>,</w:t>
      </w:r>
      <w:r>
        <w:rPr>
          <w:rFonts w:asciiTheme="minorHAnsi" w:hAnsiTheme="minorHAnsi"/>
          <w:sz w:val="22"/>
        </w:rPr>
        <w:t xml:space="preserve"> on the University System</w:t>
      </w:r>
      <w:r w:rsidR="00B14CA7">
        <w:rPr>
          <w:rFonts w:asciiTheme="minorHAnsi" w:hAnsiTheme="minorHAnsi"/>
          <w:sz w:val="22"/>
        </w:rPr>
        <w:t xml:space="preserve"> (LOSU)</w:t>
      </w:r>
      <w:r>
        <w:rPr>
          <w:rFonts w:asciiTheme="minorHAnsi" w:hAnsiTheme="minorHAnsi"/>
          <w:sz w:val="22"/>
        </w:rPr>
        <w:t>, and Article 45 k) of the Universi</w:t>
      </w:r>
      <w:r w:rsidR="00B14CA7">
        <w:rPr>
          <w:rFonts w:asciiTheme="minorHAnsi" w:hAnsiTheme="minorHAnsi"/>
          <w:sz w:val="22"/>
        </w:rPr>
        <w:t xml:space="preserve">ty of </w:t>
      </w:r>
      <w:r>
        <w:rPr>
          <w:rFonts w:asciiTheme="minorHAnsi" w:hAnsiTheme="minorHAnsi"/>
          <w:sz w:val="22"/>
        </w:rPr>
        <w:t>Granada</w:t>
      </w:r>
      <w:r w:rsidR="00B14CA7">
        <w:rPr>
          <w:rFonts w:asciiTheme="minorHAnsi" w:hAnsiTheme="minorHAnsi"/>
          <w:sz w:val="22"/>
        </w:rPr>
        <w:t xml:space="preserve"> Statutes</w:t>
      </w:r>
      <w:r>
        <w:rPr>
          <w:rFonts w:asciiTheme="minorHAnsi" w:hAnsiTheme="minorHAnsi"/>
          <w:sz w:val="22"/>
        </w:rPr>
        <w:t>.</w:t>
      </w:r>
    </w:p>
    <w:p w14:paraId="1EE4DAEA" w14:textId="77777777" w:rsidR="00270D8C" w:rsidRPr="00423B60" w:rsidRDefault="00270D8C" w:rsidP="00C44FCE">
      <w:pPr>
        <w:suppressAutoHyphens/>
        <w:spacing w:line="276" w:lineRule="auto"/>
        <w:jc w:val="both"/>
        <w:rPr>
          <w:rFonts w:asciiTheme="minorHAnsi" w:hAnsiTheme="minorHAnsi" w:cstheme="minorHAnsi"/>
          <w:sz w:val="22"/>
          <w:szCs w:val="22"/>
        </w:rPr>
      </w:pPr>
    </w:p>
    <w:p w14:paraId="72BC3BFA" w14:textId="29DE36C6" w:rsidR="00270D8C" w:rsidRPr="00192D18" w:rsidRDefault="001C47E3" w:rsidP="00C44FCE">
      <w:pPr>
        <w:suppressAutoHyphens/>
        <w:spacing w:line="276" w:lineRule="auto"/>
        <w:jc w:val="both"/>
        <w:rPr>
          <w:rFonts w:asciiTheme="minorHAnsi" w:hAnsiTheme="minorHAnsi"/>
          <w:sz w:val="22"/>
        </w:rPr>
      </w:pPr>
      <w:r>
        <w:rPr>
          <w:rFonts w:asciiTheme="minorHAnsi" w:hAnsiTheme="minorHAnsi"/>
          <w:sz w:val="22"/>
        </w:rPr>
        <w:t xml:space="preserve">And on the other hand, Mr/Ms __, as ____, acting in the name and on behalf of ____ (hereinafter ____), </w:t>
      </w:r>
      <w:r w:rsidRPr="009E4888">
        <w:rPr>
          <w:rFonts w:asciiTheme="minorHAnsi" w:hAnsiTheme="minorHAnsi"/>
          <w:sz w:val="22"/>
        </w:rPr>
        <w:t xml:space="preserve">with </w:t>
      </w:r>
      <w:r w:rsidR="000B0DF4" w:rsidRPr="009E4888">
        <w:rPr>
          <w:rFonts w:asciiTheme="minorHAnsi" w:hAnsiTheme="minorHAnsi"/>
          <w:sz w:val="22"/>
        </w:rPr>
        <w:t>national identity card/passport/foreign national identification number</w:t>
      </w:r>
      <w:r w:rsidR="00192D18" w:rsidRPr="009E4888">
        <w:rPr>
          <w:rFonts w:asciiTheme="minorHAnsi" w:hAnsiTheme="minorHAnsi"/>
          <w:sz w:val="22"/>
        </w:rPr>
        <w:t xml:space="preserve"> </w:t>
      </w:r>
      <w:r>
        <w:rPr>
          <w:rFonts w:asciiTheme="minorHAnsi" w:hAnsiTheme="minorHAnsi"/>
          <w:sz w:val="22"/>
        </w:rPr>
        <w:t xml:space="preserve">____, </w:t>
      </w:r>
      <w:r w:rsidR="00731A80">
        <w:rPr>
          <w:rFonts w:asciiTheme="minorHAnsi" w:hAnsiTheme="minorHAnsi"/>
          <w:sz w:val="22"/>
        </w:rPr>
        <w:t xml:space="preserve">and </w:t>
      </w:r>
      <w:r>
        <w:rPr>
          <w:rFonts w:asciiTheme="minorHAnsi" w:hAnsiTheme="minorHAnsi"/>
          <w:sz w:val="22"/>
        </w:rPr>
        <w:t xml:space="preserve">address </w:t>
      </w:r>
      <w:r w:rsidR="00731A80">
        <w:rPr>
          <w:rFonts w:asciiTheme="minorHAnsi" w:hAnsiTheme="minorHAnsi"/>
          <w:sz w:val="22"/>
        </w:rPr>
        <w:t>at</w:t>
      </w:r>
      <w:r>
        <w:rPr>
          <w:rFonts w:asciiTheme="minorHAnsi" w:hAnsiTheme="minorHAnsi"/>
          <w:sz w:val="22"/>
        </w:rPr>
        <w:t xml:space="preserve"> ____, and which was incorporated </w:t>
      </w:r>
      <w:r w:rsidRPr="00E9315D">
        <w:rPr>
          <w:rFonts w:asciiTheme="minorHAnsi" w:hAnsiTheme="minorHAnsi"/>
          <w:sz w:val="22"/>
        </w:rPr>
        <w:t>by</w:t>
      </w:r>
      <w:r>
        <w:rPr>
          <w:rFonts w:asciiTheme="minorHAnsi" w:hAnsiTheme="minorHAnsi"/>
          <w:sz w:val="22"/>
        </w:rPr>
        <w:t xml:space="preserve"> the Notary Public of ____ , Mr/Ms ____, on ____, and registered in the Commercial Registry of _, </w:t>
      </w:r>
      <w:r w:rsidR="00731A80">
        <w:rPr>
          <w:rFonts w:asciiTheme="minorHAnsi" w:hAnsiTheme="minorHAnsi"/>
          <w:sz w:val="22"/>
        </w:rPr>
        <w:t xml:space="preserve">Volume </w:t>
      </w:r>
      <w:r>
        <w:rPr>
          <w:rFonts w:asciiTheme="minorHAnsi" w:hAnsiTheme="minorHAnsi"/>
          <w:sz w:val="22"/>
        </w:rPr>
        <w:t xml:space="preserve">____, </w:t>
      </w:r>
      <w:r w:rsidR="00DF6AEE" w:rsidRPr="00E9315D">
        <w:rPr>
          <w:rFonts w:asciiTheme="minorHAnsi" w:hAnsiTheme="minorHAnsi"/>
          <w:sz w:val="22"/>
        </w:rPr>
        <w:t>S</w:t>
      </w:r>
      <w:r w:rsidRPr="00E9315D">
        <w:rPr>
          <w:rFonts w:asciiTheme="minorHAnsi" w:hAnsiTheme="minorHAnsi"/>
          <w:sz w:val="22"/>
        </w:rPr>
        <w:t>ection</w:t>
      </w:r>
      <w:r>
        <w:rPr>
          <w:rFonts w:asciiTheme="minorHAnsi" w:hAnsiTheme="minorHAnsi"/>
          <w:sz w:val="22"/>
        </w:rPr>
        <w:t xml:space="preserve"> ____, </w:t>
      </w:r>
      <w:r w:rsidR="00DF6AEE">
        <w:rPr>
          <w:rFonts w:asciiTheme="minorHAnsi" w:hAnsiTheme="minorHAnsi"/>
          <w:sz w:val="22"/>
        </w:rPr>
        <w:t>P</w:t>
      </w:r>
      <w:r>
        <w:rPr>
          <w:rFonts w:asciiTheme="minorHAnsi" w:hAnsiTheme="minorHAnsi"/>
          <w:sz w:val="22"/>
        </w:rPr>
        <w:t xml:space="preserve">age ____, on ____, invested with a power of attorney granted in a deed executed </w:t>
      </w:r>
      <w:r w:rsidRPr="00E9315D">
        <w:rPr>
          <w:rFonts w:asciiTheme="minorHAnsi" w:hAnsiTheme="minorHAnsi"/>
          <w:sz w:val="22"/>
        </w:rPr>
        <w:t>by</w:t>
      </w:r>
      <w:r>
        <w:rPr>
          <w:rFonts w:asciiTheme="minorHAnsi" w:hAnsiTheme="minorHAnsi"/>
          <w:sz w:val="22"/>
        </w:rPr>
        <w:t xml:space="preserve"> the Notary Public____. Such power of attorney has not been revoked.</w:t>
      </w:r>
    </w:p>
    <w:p w14:paraId="5ADDE755" w14:textId="77777777" w:rsidR="00187678" w:rsidRPr="001C47E3" w:rsidRDefault="00187678" w:rsidP="00C44FCE">
      <w:pPr>
        <w:suppressAutoHyphens/>
        <w:spacing w:line="276" w:lineRule="auto"/>
        <w:jc w:val="both"/>
        <w:rPr>
          <w:rFonts w:asciiTheme="minorHAnsi" w:hAnsiTheme="minorHAnsi" w:cstheme="minorHAnsi"/>
          <w:spacing w:val="-3"/>
          <w:sz w:val="22"/>
          <w:szCs w:val="22"/>
        </w:rPr>
      </w:pPr>
    </w:p>
    <w:p w14:paraId="3A55EBCB" w14:textId="770478F8" w:rsidR="0057052E" w:rsidRPr="00C44FCE" w:rsidRDefault="007D126F" w:rsidP="00C44FCE">
      <w:pPr>
        <w:spacing w:line="276" w:lineRule="auto"/>
        <w:jc w:val="both"/>
        <w:rPr>
          <w:rFonts w:asciiTheme="minorHAnsi" w:hAnsiTheme="minorHAnsi" w:cstheme="minorHAnsi"/>
          <w:sz w:val="22"/>
          <w:szCs w:val="22"/>
        </w:rPr>
      </w:pPr>
      <w:r>
        <w:rPr>
          <w:rFonts w:asciiTheme="minorHAnsi" w:hAnsiTheme="minorHAnsi"/>
          <w:sz w:val="22"/>
        </w:rPr>
        <w:t>A</w:t>
      </w:r>
      <w:r w:rsidR="0057052E">
        <w:rPr>
          <w:rFonts w:asciiTheme="minorHAnsi" w:hAnsiTheme="minorHAnsi"/>
          <w:sz w:val="22"/>
        </w:rPr>
        <w:t>ct</w:t>
      </w:r>
      <w:r>
        <w:rPr>
          <w:rFonts w:asciiTheme="minorHAnsi" w:hAnsiTheme="minorHAnsi"/>
          <w:sz w:val="22"/>
        </w:rPr>
        <w:t>ing</w:t>
      </w:r>
      <w:r w:rsidR="0057052E">
        <w:rPr>
          <w:rFonts w:asciiTheme="minorHAnsi" w:hAnsiTheme="minorHAnsi"/>
          <w:sz w:val="22"/>
        </w:rPr>
        <w:t xml:space="preserve"> in their respective </w:t>
      </w:r>
      <w:r>
        <w:rPr>
          <w:rFonts w:asciiTheme="minorHAnsi" w:hAnsiTheme="minorHAnsi"/>
          <w:sz w:val="22"/>
        </w:rPr>
        <w:t xml:space="preserve">aforementioned </w:t>
      </w:r>
      <w:r w:rsidR="0057052E">
        <w:rPr>
          <w:rFonts w:asciiTheme="minorHAnsi" w:hAnsiTheme="minorHAnsi"/>
          <w:sz w:val="22"/>
        </w:rPr>
        <w:t xml:space="preserve">capacities, </w:t>
      </w:r>
      <w:r>
        <w:rPr>
          <w:rFonts w:asciiTheme="minorHAnsi" w:hAnsiTheme="minorHAnsi"/>
          <w:sz w:val="22"/>
        </w:rPr>
        <w:t xml:space="preserve">in the exercise of </w:t>
      </w:r>
      <w:r w:rsidR="0057052E">
        <w:rPr>
          <w:rFonts w:asciiTheme="minorHAnsi" w:hAnsiTheme="minorHAnsi"/>
          <w:sz w:val="22"/>
        </w:rPr>
        <w:t xml:space="preserve">the mutual powers conferred upon each of them, </w:t>
      </w:r>
      <w:r w:rsidR="00B92F2B">
        <w:rPr>
          <w:rFonts w:asciiTheme="minorHAnsi" w:hAnsiTheme="minorHAnsi"/>
          <w:sz w:val="22"/>
        </w:rPr>
        <w:t xml:space="preserve">and </w:t>
      </w:r>
      <w:r w:rsidR="0057052E">
        <w:rPr>
          <w:rFonts w:asciiTheme="minorHAnsi" w:hAnsiTheme="minorHAnsi"/>
          <w:sz w:val="22"/>
        </w:rPr>
        <w:t>with full legal capacity to enter into this Collaboration Agreement</w:t>
      </w:r>
      <w:r w:rsidR="00B92F2B">
        <w:rPr>
          <w:rFonts w:asciiTheme="minorHAnsi" w:hAnsiTheme="minorHAnsi"/>
          <w:sz w:val="22"/>
        </w:rPr>
        <w:t>,</w:t>
      </w:r>
    </w:p>
    <w:p w14:paraId="0D439BE6" w14:textId="77777777" w:rsidR="0057052E" w:rsidRPr="00914CF9" w:rsidRDefault="0057052E" w:rsidP="00C44FCE">
      <w:pPr>
        <w:suppressAutoHyphens/>
        <w:spacing w:line="276" w:lineRule="auto"/>
        <w:jc w:val="both"/>
        <w:rPr>
          <w:rFonts w:asciiTheme="minorHAnsi" w:hAnsiTheme="minorHAnsi" w:cstheme="minorHAnsi"/>
          <w:spacing w:val="-3"/>
          <w:sz w:val="22"/>
          <w:szCs w:val="22"/>
          <w:lang w:val="en-US"/>
        </w:rPr>
      </w:pPr>
    </w:p>
    <w:p w14:paraId="75C06F2A" w14:textId="0ADD163B" w:rsidR="0057052E" w:rsidRPr="00C44FCE" w:rsidRDefault="0057052E" w:rsidP="00052A98">
      <w:pPr>
        <w:suppressAutoHyphens/>
        <w:spacing w:line="276" w:lineRule="auto"/>
        <w:jc w:val="center"/>
        <w:rPr>
          <w:rFonts w:asciiTheme="minorHAnsi" w:hAnsiTheme="minorHAnsi" w:cstheme="minorHAnsi"/>
          <w:b/>
          <w:spacing w:val="-3"/>
          <w:sz w:val="22"/>
          <w:szCs w:val="22"/>
        </w:rPr>
      </w:pPr>
      <w:r>
        <w:rPr>
          <w:rFonts w:asciiTheme="minorHAnsi" w:hAnsiTheme="minorHAnsi"/>
          <w:b/>
          <w:sz w:val="22"/>
        </w:rPr>
        <w:t xml:space="preserve">BOTH PARTIES </w:t>
      </w:r>
      <w:r w:rsidR="003718CD">
        <w:rPr>
          <w:rFonts w:asciiTheme="minorHAnsi" w:hAnsiTheme="minorHAnsi"/>
          <w:b/>
          <w:sz w:val="22"/>
        </w:rPr>
        <w:t xml:space="preserve">HEREBY </w:t>
      </w:r>
      <w:r>
        <w:rPr>
          <w:rFonts w:asciiTheme="minorHAnsi" w:hAnsiTheme="minorHAnsi"/>
          <w:b/>
          <w:sz w:val="22"/>
        </w:rPr>
        <w:t>DECLARE</w:t>
      </w:r>
      <w:r w:rsidR="003718CD">
        <w:rPr>
          <w:rFonts w:asciiTheme="minorHAnsi" w:hAnsiTheme="minorHAnsi"/>
          <w:b/>
          <w:sz w:val="22"/>
        </w:rPr>
        <w:t xml:space="preserve"> THAT</w:t>
      </w:r>
    </w:p>
    <w:p w14:paraId="72758954" w14:textId="77777777" w:rsidR="0057052E" w:rsidRPr="00914CF9" w:rsidRDefault="0057052E" w:rsidP="00C44FCE">
      <w:pPr>
        <w:suppressAutoHyphens/>
        <w:spacing w:line="276" w:lineRule="auto"/>
        <w:jc w:val="both"/>
        <w:rPr>
          <w:rFonts w:asciiTheme="minorHAnsi" w:hAnsiTheme="minorHAnsi" w:cstheme="minorHAnsi"/>
          <w:spacing w:val="-3"/>
          <w:sz w:val="22"/>
          <w:szCs w:val="22"/>
          <w:lang w:val="en-US"/>
        </w:rPr>
      </w:pPr>
    </w:p>
    <w:p w14:paraId="3D9E7812" w14:textId="10A7308C" w:rsidR="00506F61" w:rsidRPr="00052A98" w:rsidRDefault="0057052E" w:rsidP="00052A98">
      <w:pPr>
        <w:spacing w:line="276" w:lineRule="auto"/>
        <w:jc w:val="both"/>
        <w:rPr>
          <w:rFonts w:asciiTheme="minorHAnsi" w:hAnsiTheme="minorHAnsi" w:cstheme="minorHAnsi"/>
          <w:sz w:val="22"/>
          <w:szCs w:val="22"/>
        </w:rPr>
      </w:pPr>
      <w:r w:rsidRPr="002A786A">
        <w:rPr>
          <w:rFonts w:asciiTheme="minorHAnsi" w:hAnsiTheme="minorHAnsi" w:cstheme="minorHAnsi"/>
          <w:b/>
          <w:sz w:val="22"/>
          <w:szCs w:val="22"/>
        </w:rPr>
        <w:t>I.</w:t>
      </w:r>
      <w:r w:rsidRPr="002A786A">
        <w:rPr>
          <w:b/>
          <w:sz w:val="22"/>
          <w:szCs w:val="22"/>
        </w:rPr>
        <w:t xml:space="preserve"> </w:t>
      </w:r>
      <w:r w:rsidRPr="008226EF">
        <w:rPr>
          <w:rFonts w:asciiTheme="minorHAnsi" w:hAnsiTheme="minorHAnsi"/>
          <w:sz w:val="22"/>
        </w:rPr>
        <w:t>Spanish Law 14/2011</w:t>
      </w:r>
      <w:r w:rsidR="008548E9">
        <w:rPr>
          <w:rFonts w:asciiTheme="minorHAnsi" w:hAnsiTheme="minorHAnsi"/>
          <w:sz w:val="22"/>
        </w:rPr>
        <w:t>, of 1 June,</w:t>
      </w:r>
      <w:r w:rsidRPr="008226EF">
        <w:rPr>
          <w:rFonts w:asciiTheme="minorHAnsi" w:hAnsiTheme="minorHAnsi"/>
          <w:sz w:val="22"/>
        </w:rPr>
        <w:t xml:space="preserve"> on Science, Technology and Innovation, </w:t>
      </w:r>
      <w:bookmarkStart w:id="1" w:name="_Hlk153534358"/>
      <w:r w:rsidRPr="008226EF">
        <w:rPr>
          <w:rFonts w:asciiTheme="minorHAnsi" w:hAnsiTheme="minorHAnsi"/>
          <w:sz w:val="22"/>
        </w:rPr>
        <w:t>Organic Law 2/2023</w:t>
      </w:r>
      <w:r w:rsidR="008548E9">
        <w:rPr>
          <w:rFonts w:asciiTheme="minorHAnsi" w:hAnsiTheme="minorHAnsi"/>
          <w:sz w:val="22"/>
        </w:rPr>
        <w:t>,</w:t>
      </w:r>
      <w:r w:rsidRPr="008226EF">
        <w:rPr>
          <w:rFonts w:asciiTheme="minorHAnsi" w:hAnsiTheme="minorHAnsi"/>
          <w:sz w:val="22"/>
        </w:rPr>
        <w:t xml:space="preserve"> of 22 March, on the University System</w:t>
      </w:r>
      <w:r w:rsidR="008548E9">
        <w:rPr>
          <w:rFonts w:asciiTheme="minorHAnsi" w:hAnsiTheme="minorHAnsi"/>
          <w:sz w:val="22"/>
        </w:rPr>
        <w:t xml:space="preserve"> (LOSU)</w:t>
      </w:r>
      <w:r w:rsidRPr="008226EF">
        <w:rPr>
          <w:rFonts w:asciiTheme="minorHAnsi" w:hAnsiTheme="minorHAnsi"/>
          <w:sz w:val="22"/>
        </w:rPr>
        <w:t xml:space="preserve">, </w:t>
      </w:r>
      <w:bookmarkEnd w:id="1"/>
      <w:r w:rsidRPr="008226EF">
        <w:rPr>
          <w:rFonts w:asciiTheme="minorHAnsi" w:hAnsiTheme="minorHAnsi"/>
          <w:sz w:val="22"/>
        </w:rPr>
        <w:t>and the Universi</w:t>
      </w:r>
      <w:r w:rsidR="008548E9">
        <w:rPr>
          <w:rFonts w:asciiTheme="minorHAnsi" w:hAnsiTheme="minorHAnsi"/>
          <w:sz w:val="22"/>
        </w:rPr>
        <w:t xml:space="preserve">ty of </w:t>
      </w:r>
      <w:r w:rsidRPr="008226EF">
        <w:rPr>
          <w:rFonts w:asciiTheme="minorHAnsi" w:hAnsiTheme="minorHAnsi"/>
          <w:sz w:val="22"/>
        </w:rPr>
        <w:t>Granada</w:t>
      </w:r>
      <w:r w:rsidR="008548E9">
        <w:rPr>
          <w:rFonts w:asciiTheme="minorHAnsi" w:hAnsiTheme="minorHAnsi"/>
          <w:sz w:val="22"/>
        </w:rPr>
        <w:t xml:space="preserve"> </w:t>
      </w:r>
      <w:r w:rsidR="008548E9" w:rsidRPr="008226EF">
        <w:rPr>
          <w:rFonts w:asciiTheme="minorHAnsi" w:hAnsiTheme="minorHAnsi"/>
          <w:sz w:val="22"/>
        </w:rPr>
        <w:t>Statutes</w:t>
      </w:r>
      <w:r w:rsidRPr="008226EF">
        <w:rPr>
          <w:rFonts w:asciiTheme="minorHAnsi" w:hAnsiTheme="minorHAnsi"/>
          <w:sz w:val="22"/>
        </w:rPr>
        <w:t>, provide a reference framework for promoting collaboration between Public Research Organi</w:t>
      </w:r>
      <w:r w:rsidR="008548E9">
        <w:rPr>
          <w:rFonts w:asciiTheme="minorHAnsi" w:hAnsiTheme="minorHAnsi"/>
          <w:sz w:val="22"/>
        </w:rPr>
        <w:t>s</w:t>
      </w:r>
      <w:r w:rsidRPr="008226EF">
        <w:rPr>
          <w:rFonts w:asciiTheme="minorHAnsi" w:hAnsiTheme="minorHAnsi"/>
          <w:sz w:val="22"/>
        </w:rPr>
        <w:t xml:space="preserve">ations and local </w:t>
      </w:r>
      <w:r w:rsidR="00B5142B">
        <w:rPr>
          <w:rFonts w:asciiTheme="minorHAnsi" w:hAnsiTheme="minorHAnsi"/>
          <w:sz w:val="22"/>
        </w:rPr>
        <w:t>c</w:t>
      </w:r>
      <w:r w:rsidRPr="008226EF">
        <w:rPr>
          <w:rFonts w:asciiTheme="minorHAnsi" w:hAnsiTheme="minorHAnsi"/>
          <w:sz w:val="22"/>
        </w:rPr>
        <w:t xml:space="preserve">ompanies and </w:t>
      </w:r>
      <w:r w:rsidR="00B5142B">
        <w:rPr>
          <w:rFonts w:asciiTheme="minorHAnsi" w:hAnsiTheme="minorHAnsi"/>
          <w:sz w:val="22"/>
        </w:rPr>
        <w:t>i</w:t>
      </w:r>
      <w:r w:rsidRPr="008226EF">
        <w:rPr>
          <w:rFonts w:asciiTheme="minorHAnsi" w:hAnsiTheme="minorHAnsi"/>
          <w:sz w:val="22"/>
        </w:rPr>
        <w:t>nstitutions.</w:t>
      </w:r>
      <w:r>
        <w:rPr>
          <w:rFonts w:asciiTheme="minorHAnsi" w:hAnsiTheme="minorHAnsi"/>
          <w:sz w:val="22"/>
        </w:rPr>
        <w:t xml:space="preserve"> For this purpose, Article 34 of the aforementioned Law 14/2011 provides that public entities within the Spanish Science, Technology and Innovation System may enter into collaboration agreements subject to Administrative Law, </w:t>
      </w:r>
      <w:r w:rsidR="00A431F2">
        <w:rPr>
          <w:rFonts w:asciiTheme="minorHAnsi" w:hAnsiTheme="minorHAnsi"/>
          <w:sz w:val="22"/>
        </w:rPr>
        <w:t xml:space="preserve">either </w:t>
      </w:r>
      <w:r>
        <w:rPr>
          <w:rFonts w:asciiTheme="minorHAnsi" w:hAnsiTheme="minorHAnsi"/>
          <w:sz w:val="22"/>
        </w:rPr>
        <w:t>among themselves or with private entities</w:t>
      </w:r>
      <w:r w:rsidR="00A431F2">
        <w:rPr>
          <w:rFonts w:asciiTheme="minorHAnsi" w:hAnsiTheme="minorHAnsi"/>
          <w:sz w:val="22"/>
        </w:rPr>
        <w:t xml:space="preserve"> that</w:t>
      </w:r>
      <w:r>
        <w:rPr>
          <w:rFonts w:asciiTheme="minorHAnsi" w:hAnsiTheme="minorHAnsi"/>
          <w:sz w:val="22"/>
        </w:rPr>
        <w:t xml:space="preserve"> conduct scientific and technical research activities, whether national, supranational, or foreign, for the purpose of training scientific and technical personnel, among other activities.</w:t>
      </w:r>
    </w:p>
    <w:p w14:paraId="18A7504E" w14:textId="77777777" w:rsidR="001604A0" w:rsidRPr="00914CF9" w:rsidRDefault="001604A0" w:rsidP="00C44FCE">
      <w:pPr>
        <w:pStyle w:val="Style2"/>
        <w:adjustRightInd/>
        <w:spacing w:line="276" w:lineRule="auto"/>
        <w:jc w:val="both"/>
        <w:rPr>
          <w:rFonts w:asciiTheme="minorHAnsi" w:hAnsiTheme="minorHAnsi" w:cstheme="minorHAnsi"/>
          <w:b/>
          <w:spacing w:val="-3"/>
          <w:sz w:val="22"/>
          <w:szCs w:val="22"/>
          <w:lang w:val="en-US"/>
        </w:rPr>
      </w:pPr>
    </w:p>
    <w:p w14:paraId="65C0747C" w14:textId="12947E29" w:rsidR="001604A0" w:rsidRPr="001604A0" w:rsidRDefault="00423B60" w:rsidP="00C44FCE">
      <w:pPr>
        <w:pStyle w:val="Style2"/>
        <w:adjustRightInd/>
        <w:spacing w:line="276" w:lineRule="auto"/>
        <w:jc w:val="both"/>
        <w:rPr>
          <w:rFonts w:asciiTheme="minorHAnsi" w:hAnsiTheme="minorHAnsi" w:cstheme="minorHAnsi"/>
          <w:spacing w:val="-3"/>
          <w:sz w:val="22"/>
          <w:szCs w:val="22"/>
        </w:rPr>
      </w:pPr>
      <w:r>
        <w:rPr>
          <w:rFonts w:asciiTheme="minorHAnsi" w:hAnsiTheme="minorHAnsi"/>
          <w:b/>
          <w:sz w:val="22"/>
        </w:rPr>
        <w:t>II.</w:t>
      </w:r>
      <w:r>
        <w:rPr>
          <w:rFonts w:asciiTheme="minorHAnsi" w:hAnsiTheme="minorHAnsi"/>
          <w:sz w:val="22"/>
        </w:rPr>
        <w:t xml:space="preserve"> </w:t>
      </w:r>
      <w:r w:rsidR="00DE4DDC">
        <w:rPr>
          <w:rFonts w:asciiTheme="minorHAnsi" w:hAnsiTheme="minorHAnsi"/>
          <w:sz w:val="22"/>
        </w:rPr>
        <w:t xml:space="preserve">Article 15.bis of </w:t>
      </w:r>
      <w:r>
        <w:rPr>
          <w:rFonts w:asciiTheme="minorHAnsi" w:hAnsiTheme="minorHAnsi"/>
          <w:sz w:val="22"/>
        </w:rPr>
        <w:t>Royal Decree 99/2011</w:t>
      </w:r>
      <w:r w:rsidR="00DE4DDC">
        <w:rPr>
          <w:rFonts w:asciiTheme="minorHAnsi" w:hAnsiTheme="minorHAnsi"/>
          <w:sz w:val="22"/>
        </w:rPr>
        <w:t>,</w:t>
      </w:r>
      <w:r>
        <w:rPr>
          <w:rFonts w:asciiTheme="minorHAnsi" w:hAnsiTheme="minorHAnsi"/>
          <w:sz w:val="22"/>
        </w:rPr>
        <w:t xml:space="preserve"> of 28 January, </w:t>
      </w:r>
      <w:r w:rsidR="00DE4DDC">
        <w:rPr>
          <w:rFonts w:asciiTheme="minorHAnsi" w:hAnsiTheme="minorHAnsi"/>
          <w:sz w:val="22"/>
        </w:rPr>
        <w:t xml:space="preserve">which </w:t>
      </w:r>
      <w:r>
        <w:rPr>
          <w:rFonts w:asciiTheme="minorHAnsi" w:hAnsiTheme="minorHAnsi"/>
          <w:sz w:val="22"/>
        </w:rPr>
        <w:t>govern</w:t>
      </w:r>
      <w:r w:rsidR="00DE4DDC">
        <w:rPr>
          <w:rFonts w:asciiTheme="minorHAnsi" w:hAnsiTheme="minorHAnsi"/>
          <w:sz w:val="22"/>
        </w:rPr>
        <w:t>s</w:t>
      </w:r>
      <w:r>
        <w:rPr>
          <w:rFonts w:asciiTheme="minorHAnsi" w:hAnsiTheme="minorHAnsi"/>
          <w:sz w:val="22"/>
        </w:rPr>
        <w:t xml:space="preserve"> official doctoral studies, establishes the regulation of the "</w:t>
      </w:r>
      <w:r w:rsidR="00DE4DDC">
        <w:rPr>
          <w:rFonts w:asciiTheme="minorHAnsi" w:hAnsiTheme="minorHAnsi"/>
          <w:sz w:val="22"/>
        </w:rPr>
        <w:t>I</w:t>
      </w:r>
      <w:r>
        <w:rPr>
          <w:rFonts w:asciiTheme="minorHAnsi" w:hAnsiTheme="minorHAnsi"/>
          <w:sz w:val="22"/>
        </w:rPr>
        <w:t xml:space="preserve">ndustrial </w:t>
      </w:r>
      <w:r w:rsidR="00DE4DDC">
        <w:rPr>
          <w:rFonts w:asciiTheme="minorHAnsi" w:hAnsiTheme="minorHAnsi"/>
          <w:sz w:val="22"/>
        </w:rPr>
        <w:t>Doctorate</w:t>
      </w:r>
      <w:r>
        <w:rPr>
          <w:rFonts w:asciiTheme="minorHAnsi" w:hAnsiTheme="minorHAnsi"/>
          <w:sz w:val="22"/>
        </w:rPr>
        <w:t xml:space="preserve">" </w:t>
      </w:r>
      <w:r w:rsidR="00DE4DDC">
        <w:rPr>
          <w:rFonts w:asciiTheme="minorHAnsi" w:hAnsiTheme="minorHAnsi"/>
          <w:sz w:val="22"/>
        </w:rPr>
        <w:t>Mention o</w:t>
      </w:r>
      <w:r>
        <w:rPr>
          <w:rFonts w:asciiTheme="minorHAnsi" w:hAnsiTheme="minorHAnsi"/>
          <w:sz w:val="22"/>
        </w:rPr>
        <w:t>n the doctoral degree</w:t>
      </w:r>
      <w:r w:rsidR="00DE4DDC">
        <w:rPr>
          <w:rFonts w:asciiTheme="minorHAnsi" w:hAnsiTheme="minorHAnsi"/>
          <w:sz w:val="22"/>
        </w:rPr>
        <w:t xml:space="preserve"> certificate</w:t>
      </w:r>
      <w:r>
        <w:rPr>
          <w:rFonts w:asciiTheme="minorHAnsi" w:hAnsiTheme="minorHAnsi"/>
          <w:sz w:val="22"/>
        </w:rPr>
        <w:t>.</w:t>
      </w:r>
    </w:p>
    <w:p w14:paraId="2341A313" w14:textId="77777777" w:rsidR="001604A0" w:rsidRPr="00914CF9" w:rsidRDefault="001604A0" w:rsidP="00C44FCE">
      <w:pPr>
        <w:pStyle w:val="Style2"/>
        <w:adjustRightInd/>
        <w:spacing w:line="276" w:lineRule="auto"/>
        <w:jc w:val="both"/>
        <w:rPr>
          <w:rFonts w:asciiTheme="minorHAnsi" w:hAnsiTheme="minorHAnsi" w:cstheme="minorHAnsi"/>
          <w:b/>
          <w:spacing w:val="-3"/>
          <w:sz w:val="22"/>
          <w:szCs w:val="22"/>
          <w:lang w:val="en-US"/>
        </w:rPr>
      </w:pPr>
    </w:p>
    <w:p w14:paraId="388218F3" w14:textId="560B4036" w:rsidR="00590B16" w:rsidRPr="00C44FCE" w:rsidRDefault="001604A0" w:rsidP="00277248">
      <w:pPr>
        <w:pStyle w:val="Style2"/>
        <w:adjustRightInd/>
        <w:spacing w:line="276" w:lineRule="auto"/>
        <w:jc w:val="both"/>
        <w:rPr>
          <w:rFonts w:asciiTheme="minorHAnsi" w:hAnsiTheme="minorHAnsi" w:cstheme="minorHAnsi"/>
          <w:sz w:val="22"/>
          <w:szCs w:val="22"/>
        </w:rPr>
      </w:pPr>
      <w:r>
        <w:rPr>
          <w:rFonts w:asciiTheme="minorHAnsi" w:hAnsiTheme="minorHAnsi"/>
          <w:b/>
          <w:sz w:val="22"/>
        </w:rPr>
        <w:t>III.</w:t>
      </w:r>
      <w:r>
        <w:rPr>
          <w:rFonts w:asciiTheme="minorHAnsi" w:hAnsiTheme="minorHAnsi"/>
          <w:sz w:val="22"/>
        </w:rPr>
        <w:t xml:space="preserve"> Industrial doctorate</w:t>
      </w:r>
      <w:r w:rsidR="003C1033">
        <w:rPr>
          <w:rFonts w:asciiTheme="minorHAnsi" w:hAnsiTheme="minorHAnsi"/>
          <w:sz w:val="22"/>
        </w:rPr>
        <w:t>s</w:t>
      </w:r>
      <w:r>
        <w:rPr>
          <w:rFonts w:asciiTheme="minorHAnsi" w:hAnsiTheme="minorHAnsi"/>
          <w:sz w:val="22"/>
        </w:rPr>
        <w:t xml:space="preserve"> are </w:t>
      </w:r>
      <w:r w:rsidR="00526413">
        <w:rPr>
          <w:rFonts w:asciiTheme="minorHAnsi" w:hAnsiTheme="minorHAnsi"/>
          <w:sz w:val="22"/>
        </w:rPr>
        <w:t xml:space="preserve">encouraged </w:t>
      </w:r>
      <w:r>
        <w:rPr>
          <w:rFonts w:asciiTheme="minorHAnsi" w:hAnsiTheme="minorHAnsi"/>
          <w:sz w:val="22"/>
        </w:rPr>
        <w:t xml:space="preserve">within the </w:t>
      </w:r>
      <w:r w:rsidR="00526413" w:rsidRPr="00526413">
        <w:rPr>
          <w:rFonts w:asciiTheme="minorHAnsi" w:hAnsiTheme="minorHAnsi"/>
          <w:sz w:val="22"/>
        </w:rPr>
        <w:t>International School for Postgraduate Studies (EIP)</w:t>
      </w:r>
      <w:r w:rsidR="00526413" w:rsidRPr="00526413" w:rsidDel="00526413">
        <w:rPr>
          <w:rFonts w:asciiTheme="minorHAnsi" w:hAnsiTheme="minorHAnsi"/>
          <w:sz w:val="22"/>
        </w:rPr>
        <w:t xml:space="preserve"> </w:t>
      </w:r>
      <w:r w:rsidR="003C1033" w:rsidRPr="00B152B9">
        <w:rPr>
          <w:rFonts w:asciiTheme="minorHAnsi" w:hAnsiTheme="minorHAnsi"/>
          <w:sz w:val="22"/>
        </w:rPr>
        <w:t xml:space="preserve">in order to </w:t>
      </w:r>
      <w:r>
        <w:rPr>
          <w:rFonts w:asciiTheme="minorHAnsi" w:hAnsiTheme="minorHAnsi"/>
          <w:sz w:val="22"/>
        </w:rPr>
        <w:t>promot</w:t>
      </w:r>
      <w:r w:rsidR="00526413">
        <w:rPr>
          <w:rFonts w:asciiTheme="minorHAnsi" w:hAnsiTheme="minorHAnsi"/>
          <w:sz w:val="22"/>
        </w:rPr>
        <w:t>e</w:t>
      </w:r>
      <w:r>
        <w:rPr>
          <w:rFonts w:asciiTheme="minorHAnsi" w:hAnsiTheme="minorHAnsi"/>
          <w:sz w:val="22"/>
        </w:rPr>
        <w:t xml:space="preserve"> and strengthen relations between </w:t>
      </w:r>
      <w:r w:rsidR="003C1033">
        <w:rPr>
          <w:rFonts w:asciiTheme="minorHAnsi" w:hAnsiTheme="minorHAnsi"/>
          <w:sz w:val="22"/>
        </w:rPr>
        <w:t xml:space="preserve">universities </w:t>
      </w:r>
      <w:r>
        <w:rPr>
          <w:rFonts w:asciiTheme="minorHAnsi" w:hAnsiTheme="minorHAnsi"/>
          <w:sz w:val="22"/>
        </w:rPr>
        <w:t>and the productive sector. In such program</w:t>
      </w:r>
      <w:r w:rsidR="003C1033">
        <w:rPr>
          <w:rFonts w:asciiTheme="minorHAnsi" w:hAnsiTheme="minorHAnsi"/>
          <w:sz w:val="22"/>
        </w:rPr>
        <w:t>me</w:t>
      </w:r>
      <w:r>
        <w:rPr>
          <w:rFonts w:asciiTheme="minorHAnsi" w:hAnsiTheme="minorHAnsi"/>
          <w:sz w:val="22"/>
        </w:rPr>
        <w:t xml:space="preserve">s, doctoral students will develop their research training in collaboration with a private or public company, thereby </w:t>
      </w:r>
      <w:r w:rsidR="003C1033">
        <w:rPr>
          <w:rFonts w:asciiTheme="minorHAnsi" w:hAnsiTheme="minorHAnsi"/>
          <w:sz w:val="22"/>
        </w:rPr>
        <w:t xml:space="preserve">furthering </w:t>
      </w:r>
      <w:r>
        <w:rPr>
          <w:rFonts w:asciiTheme="minorHAnsi" w:hAnsiTheme="minorHAnsi"/>
          <w:sz w:val="22"/>
        </w:rPr>
        <w:t xml:space="preserve">the </w:t>
      </w:r>
      <w:r w:rsidR="003C1033">
        <w:rPr>
          <w:rFonts w:asciiTheme="minorHAnsi" w:hAnsiTheme="minorHAnsi"/>
          <w:sz w:val="22"/>
        </w:rPr>
        <w:t xml:space="preserve">professional career </w:t>
      </w:r>
      <w:r>
        <w:rPr>
          <w:rFonts w:asciiTheme="minorHAnsi" w:hAnsiTheme="minorHAnsi"/>
          <w:sz w:val="22"/>
        </w:rPr>
        <w:t xml:space="preserve">of research </w:t>
      </w:r>
      <w:r w:rsidR="003C1033">
        <w:rPr>
          <w:rFonts w:asciiTheme="minorHAnsi" w:hAnsiTheme="minorHAnsi"/>
          <w:sz w:val="22"/>
        </w:rPr>
        <w:t xml:space="preserve">staff </w:t>
      </w:r>
      <w:r>
        <w:rPr>
          <w:rFonts w:asciiTheme="minorHAnsi" w:hAnsiTheme="minorHAnsi"/>
          <w:sz w:val="22"/>
        </w:rPr>
        <w:t xml:space="preserve">in training and encouraging the development and implementation of collaborative R&amp;D&amp;I projects between companies and groups </w:t>
      </w:r>
      <w:r w:rsidR="003C1033">
        <w:rPr>
          <w:rFonts w:asciiTheme="minorHAnsi" w:hAnsiTheme="minorHAnsi"/>
          <w:sz w:val="22"/>
        </w:rPr>
        <w:t xml:space="preserve">of excellence </w:t>
      </w:r>
      <w:r>
        <w:rPr>
          <w:rFonts w:asciiTheme="minorHAnsi" w:hAnsiTheme="minorHAnsi"/>
          <w:sz w:val="22"/>
        </w:rPr>
        <w:t xml:space="preserve">at </w:t>
      </w:r>
      <w:r w:rsidR="003C1033">
        <w:rPr>
          <w:rFonts w:asciiTheme="minorHAnsi" w:hAnsiTheme="minorHAnsi"/>
          <w:sz w:val="22"/>
        </w:rPr>
        <w:t xml:space="preserve">the </w:t>
      </w:r>
      <w:r>
        <w:rPr>
          <w:rFonts w:asciiTheme="minorHAnsi" w:hAnsiTheme="minorHAnsi"/>
          <w:sz w:val="22"/>
        </w:rPr>
        <w:t>Universi</w:t>
      </w:r>
      <w:r w:rsidR="003C1033">
        <w:rPr>
          <w:rFonts w:asciiTheme="minorHAnsi" w:hAnsiTheme="minorHAnsi"/>
          <w:sz w:val="22"/>
        </w:rPr>
        <w:t xml:space="preserve">ty of </w:t>
      </w:r>
      <w:r>
        <w:rPr>
          <w:rFonts w:asciiTheme="minorHAnsi" w:hAnsiTheme="minorHAnsi"/>
          <w:sz w:val="22"/>
        </w:rPr>
        <w:t xml:space="preserve">Granada. </w:t>
      </w:r>
      <w:r w:rsidR="004D1D80" w:rsidRPr="004D1D80">
        <w:rPr>
          <w:rFonts w:asciiTheme="minorHAnsi" w:hAnsiTheme="minorHAnsi"/>
          <w:sz w:val="22"/>
        </w:rPr>
        <w:t>This will also establish the basic terms of applications for collaboration projects between companies and the UGR.</w:t>
      </w:r>
    </w:p>
    <w:p w14:paraId="7203F1EC" w14:textId="77777777" w:rsidR="00590B16" w:rsidRPr="00506F61" w:rsidRDefault="00590B16" w:rsidP="00C44FCE">
      <w:pPr>
        <w:suppressAutoHyphens/>
        <w:spacing w:line="276" w:lineRule="auto"/>
        <w:jc w:val="both"/>
        <w:rPr>
          <w:rFonts w:asciiTheme="minorHAnsi" w:hAnsiTheme="minorHAnsi" w:cstheme="minorHAnsi"/>
          <w:spacing w:val="-3"/>
          <w:sz w:val="22"/>
          <w:szCs w:val="22"/>
        </w:rPr>
      </w:pPr>
    </w:p>
    <w:p w14:paraId="1C64EE29" w14:textId="77777777" w:rsidR="009153BF" w:rsidRPr="00914CF9" w:rsidRDefault="009153BF" w:rsidP="00C44FCE">
      <w:pPr>
        <w:suppressAutoHyphens/>
        <w:spacing w:line="276" w:lineRule="auto"/>
        <w:jc w:val="both"/>
        <w:rPr>
          <w:rFonts w:asciiTheme="minorHAnsi" w:hAnsiTheme="minorHAnsi" w:cstheme="minorHAnsi"/>
          <w:spacing w:val="-3"/>
          <w:sz w:val="22"/>
          <w:szCs w:val="22"/>
          <w:lang w:val="en-US"/>
        </w:rPr>
      </w:pPr>
    </w:p>
    <w:p w14:paraId="26B0D9B5" w14:textId="0DF00530" w:rsidR="00F100B4" w:rsidRDefault="001604A0" w:rsidP="00F100B4">
      <w:pPr>
        <w:suppressAutoHyphens/>
        <w:spacing w:line="276" w:lineRule="auto"/>
        <w:jc w:val="both"/>
        <w:rPr>
          <w:rFonts w:asciiTheme="minorHAnsi" w:hAnsiTheme="minorHAnsi" w:cstheme="minorHAnsi"/>
          <w:spacing w:val="-3"/>
          <w:sz w:val="22"/>
          <w:szCs w:val="22"/>
        </w:rPr>
      </w:pPr>
      <w:bookmarkStart w:id="2" w:name="_Hlk153534467"/>
      <w:r>
        <w:rPr>
          <w:rFonts w:asciiTheme="minorHAnsi" w:hAnsiTheme="minorHAnsi"/>
          <w:b/>
          <w:sz w:val="22"/>
        </w:rPr>
        <w:t>IV.</w:t>
      </w:r>
      <w:r>
        <w:rPr>
          <w:rFonts w:asciiTheme="minorHAnsi" w:hAnsiTheme="minorHAnsi"/>
          <w:sz w:val="22"/>
        </w:rPr>
        <w:t xml:space="preserve"> The entity _____ is collaborating with </w:t>
      </w:r>
      <w:r w:rsidR="00FB5B74">
        <w:rPr>
          <w:rFonts w:asciiTheme="minorHAnsi" w:hAnsiTheme="minorHAnsi"/>
          <w:sz w:val="22"/>
        </w:rPr>
        <w:t xml:space="preserve">the </w:t>
      </w:r>
      <w:r>
        <w:rPr>
          <w:rFonts w:asciiTheme="minorHAnsi" w:hAnsiTheme="minorHAnsi"/>
          <w:sz w:val="22"/>
        </w:rPr>
        <w:t>Universi</w:t>
      </w:r>
      <w:r w:rsidR="00FB5B74">
        <w:rPr>
          <w:rFonts w:asciiTheme="minorHAnsi" w:hAnsiTheme="minorHAnsi"/>
          <w:sz w:val="22"/>
        </w:rPr>
        <w:t>ty of</w:t>
      </w:r>
      <w:r>
        <w:rPr>
          <w:rFonts w:asciiTheme="minorHAnsi" w:hAnsiTheme="minorHAnsi"/>
          <w:sz w:val="22"/>
        </w:rPr>
        <w:t xml:space="preserve"> Granada in the implementation of the Project ____,</w:t>
      </w:r>
      <w:bookmarkEnd w:id="2"/>
      <w:r>
        <w:rPr>
          <w:rFonts w:asciiTheme="minorHAnsi" w:hAnsiTheme="minorHAnsi"/>
          <w:sz w:val="22"/>
        </w:rPr>
        <w:t xml:space="preserve"> </w:t>
      </w:r>
      <w:r w:rsidR="00FB5B74">
        <w:rPr>
          <w:rFonts w:asciiTheme="minorHAnsi" w:hAnsiTheme="minorHAnsi"/>
          <w:sz w:val="22"/>
        </w:rPr>
        <w:t xml:space="preserve">it </w:t>
      </w:r>
      <w:r>
        <w:rPr>
          <w:rFonts w:asciiTheme="minorHAnsi" w:hAnsiTheme="minorHAnsi"/>
          <w:sz w:val="22"/>
        </w:rPr>
        <w:t>being in the interest of both entities that this Project</w:t>
      </w:r>
      <w:r w:rsidR="00FB5B74">
        <w:rPr>
          <w:rFonts w:asciiTheme="minorHAnsi" w:hAnsiTheme="minorHAnsi"/>
          <w:sz w:val="22"/>
        </w:rPr>
        <w:t>,</w:t>
      </w:r>
      <w:r>
        <w:rPr>
          <w:rFonts w:asciiTheme="minorHAnsi" w:hAnsiTheme="minorHAnsi"/>
          <w:sz w:val="22"/>
        </w:rPr>
        <w:t xml:space="preserve"> or part </w:t>
      </w:r>
      <w:r w:rsidR="00FB5B74">
        <w:rPr>
          <w:rFonts w:asciiTheme="minorHAnsi" w:hAnsiTheme="minorHAnsi"/>
          <w:sz w:val="22"/>
        </w:rPr>
        <w:t>there</w:t>
      </w:r>
      <w:r>
        <w:rPr>
          <w:rFonts w:asciiTheme="minorHAnsi" w:hAnsiTheme="minorHAnsi"/>
          <w:sz w:val="22"/>
        </w:rPr>
        <w:t>of</w:t>
      </w:r>
      <w:r w:rsidR="00FB5B74">
        <w:rPr>
          <w:rFonts w:asciiTheme="minorHAnsi" w:hAnsiTheme="minorHAnsi"/>
          <w:sz w:val="22"/>
        </w:rPr>
        <w:t>,</w:t>
      </w:r>
      <w:r>
        <w:rPr>
          <w:rFonts w:asciiTheme="minorHAnsi" w:hAnsiTheme="minorHAnsi"/>
          <w:sz w:val="22"/>
        </w:rPr>
        <w:t xml:space="preserve"> be the subject of the </w:t>
      </w:r>
      <w:r w:rsidR="0066598D">
        <w:rPr>
          <w:rFonts w:asciiTheme="minorHAnsi" w:hAnsiTheme="minorHAnsi"/>
          <w:sz w:val="22"/>
        </w:rPr>
        <w:t>doctorate</w:t>
      </w:r>
      <w:r w:rsidR="004E41DB">
        <w:rPr>
          <w:rFonts w:asciiTheme="minorHAnsi" w:hAnsiTheme="minorHAnsi"/>
          <w:sz w:val="22"/>
        </w:rPr>
        <w:t xml:space="preserve"> of</w:t>
      </w:r>
      <w:r w:rsidR="005B32D1">
        <w:rPr>
          <w:rFonts w:asciiTheme="minorHAnsi" w:hAnsiTheme="minorHAnsi"/>
          <w:sz w:val="22"/>
        </w:rPr>
        <w:t xml:space="preserve"> </w:t>
      </w:r>
      <w:r>
        <w:rPr>
          <w:rFonts w:asciiTheme="minorHAnsi" w:hAnsiTheme="minorHAnsi"/>
          <w:sz w:val="22"/>
        </w:rPr>
        <w:t>Mr/Ms</w:t>
      </w:r>
      <w:r w:rsidR="004E41DB">
        <w:rPr>
          <w:rFonts w:asciiTheme="minorHAnsi" w:hAnsiTheme="minorHAnsi"/>
          <w:sz w:val="22"/>
        </w:rPr>
        <w:t>. _____.</w:t>
      </w:r>
    </w:p>
    <w:p w14:paraId="41F4C329" w14:textId="77777777" w:rsidR="00F100B4" w:rsidRPr="00A82D11" w:rsidRDefault="00F100B4" w:rsidP="00506F61">
      <w:pPr>
        <w:suppressAutoHyphens/>
        <w:spacing w:line="276" w:lineRule="auto"/>
        <w:jc w:val="both"/>
        <w:rPr>
          <w:rFonts w:asciiTheme="minorHAnsi" w:hAnsiTheme="minorHAnsi" w:cstheme="minorHAnsi"/>
          <w:spacing w:val="-3"/>
          <w:sz w:val="22"/>
          <w:szCs w:val="22"/>
        </w:rPr>
      </w:pPr>
    </w:p>
    <w:p w14:paraId="3C774403" w14:textId="40340703" w:rsidR="00F100B4" w:rsidRDefault="007042F5" w:rsidP="00506F61">
      <w:pPr>
        <w:suppressAutoHyphens/>
        <w:spacing w:line="276" w:lineRule="auto"/>
        <w:jc w:val="both"/>
        <w:rPr>
          <w:rFonts w:asciiTheme="minorHAnsi" w:hAnsiTheme="minorHAnsi" w:cstheme="minorHAnsi"/>
          <w:b/>
          <w:bCs/>
          <w:spacing w:val="-3"/>
          <w:sz w:val="22"/>
          <w:szCs w:val="22"/>
          <w:highlight w:val="yellow"/>
        </w:rPr>
      </w:pPr>
      <w:r>
        <w:rPr>
          <w:rFonts w:asciiTheme="minorHAnsi" w:hAnsiTheme="minorHAnsi"/>
          <w:sz w:val="22"/>
          <w:highlight w:val="yellow"/>
        </w:rPr>
        <w:t>[</w:t>
      </w:r>
      <w:r>
        <w:rPr>
          <w:rFonts w:asciiTheme="minorHAnsi" w:hAnsiTheme="minorHAnsi"/>
          <w:b/>
          <w:sz w:val="22"/>
          <w:highlight w:val="yellow"/>
        </w:rPr>
        <w:t>NOTE: Art</w:t>
      </w:r>
      <w:r w:rsidR="002C4EA6">
        <w:rPr>
          <w:rFonts w:asciiTheme="minorHAnsi" w:hAnsiTheme="minorHAnsi"/>
          <w:b/>
          <w:sz w:val="22"/>
          <w:highlight w:val="yellow"/>
        </w:rPr>
        <w:t>.</w:t>
      </w:r>
      <w:r>
        <w:rPr>
          <w:rFonts w:asciiTheme="minorHAnsi" w:hAnsiTheme="minorHAnsi"/>
          <w:b/>
          <w:sz w:val="22"/>
          <w:highlight w:val="yellow"/>
        </w:rPr>
        <w:t xml:space="preserve"> 15 </w:t>
      </w:r>
      <w:proofErr w:type="spellStart"/>
      <w:r>
        <w:rPr>
          <w:rFonts w:asciiTheme="minorHAnsi" w:hAnsiTheme="minorHAnsi"/>
          <w:b/>
          <w:sz w:val="22"/>
          <w:highlight w:val="yellow"/>
        </w:rPr>
        <w:t>bis.b</w:t>
      </w:r>
      <w:proofErr w:type="spellEnd"/>
      <w:r>
        <w:rPr>
          <w:rFonts w:asciiTheme="minorHAnsi" w:hAnsiTheme="minorHAnsi"/>
          <w:b/>
          <w:sz w:val="22"/>
          <w:highlight w:val="yellow"/>
        </w:rPr>
        <w:t xml:space="preserve">) of Royal Decree 99/2011 states that the doctoral candidate must participate in an industrial research or experimental development project </w:t>
      </w:r>
      <w:r w:rsidR="00015D24">
        <w:rPr>
          <w:rFonts w:asciiTheme="minorHAnsi" w:hAnsiTheme="minorHAnsi"/>
          <w:b/>
          <w:sz w:val="22"/>
          <w:highlight w:val="yellow"/>
        </w:rPr>
        <w:t>conducted</w:t>
      </w:r>
      <w:r>
        <w:rPr>
          <w:rFonts w:asciiTheme="minorHAnsi" w:hAnsiTheme="minorHAnsi"/>
          <w:b/>
          <w:sz w:val="22"/>
          <w:highlight w:val="yellow"/>
        </w:rPr>
        <w:t xml:space="preserve"> by the company or public administration </w:t>
      </w:r>
      <w:r w:rsidR="00CF3931">
        <w:rPr>
          <w:rFonts w:asciiTheme="minorHAnsi" w:hAnsiTheme="minorHAnsi"/>
          <w:b/>
          <w:sz w:val="22"/>
          <w:highlight w:val="yellow"/>
        </w:rPr>
        <w:t xml:space="preserve">(not a university), </w:t>
      </w:r>
      <w:r w:rsidR="00F029E9">
        <w:rPr>
          <w:rFonts w:asciiTheme="minorHAnsi" w:hAnsiTheme="minorHAnsi"/>
          <w:b/>
          <w:sz w:val="22"/>
          <w:highlight w:val="yellow"/>
        </w:rPr>
        <w:t xml:space="preserve">where </w:t>
      </w:r>
      <w:r>
        <w:rPr>
          <w:rFonts w:asciiTheme="minorHAnsi" w:hAnsiTheme="minorHAnsi"/>
          <w:b/>
          <w:sz w:val="22"/>
          <w:highlight w:val="yellow"/>
        </w:rPr>
        <w:t>the service is provided</w:t>
      </w:r>
      <w:r w:rsidR="00F029E9">
        <w:rPr>
          <w:rFonts w:asciiTheme="minorHAnsi" w:hAnsiTheme="minorHAnsi"/>
          <w:b/>
          <w:sz w:val="22"/>
          <w:highlight w:val="yellow"/>
        </w:rPr>
        <w:t>.</w:t>
      </w:r>
      <w:r>
        <w:rPr>
          <w:rFonts w:asciiTheme="minorHAnsi" w:hAnsiTheme="minorHAnsi"/>
          <w:b/>
          <w:sz w:val="22"/>
          <w:highlight w:val="yellow"/>
        </w:rPr>
        <w:t xml:space="preserve"> The industrial research or experimental development project in which the doctoral candidate participates </w:t>
      </w:r>
      <w:r w:rsidR="001D4642">
        <w:rPr>
          <w:rFonts w:asciiTheme="minorHAnsi" w:hAnsiTheme="minorHAnsi"/>
          <w:b/>
          <w:sz w:val="22"/>
          <w:highlight w:val="yellow"/>
        </w:rPr>
        <w:t xml:space="preserve">must be </w:t>
      </w:r>
      <w:r>
        <w:rPr>
          <w:rFonts w:asciiTheme="minorHAnsi" w:hAnsiTheme="minorHAnsi"/>
          <w:b/>
          <w:sz w:val="22"/>
          <w:highlight w:val="yellow"/>
        </w:rPr>
        <w:t>direct</w:t>
      </w:r>
      <w:r w:rsidR="001D4642">
        <w:rPr>
          <w:rFonts w:asciiTheme="minorHAnsi" w:hAnsiTheme="minorHAnsi"/>
          <w:b/>
          <w:sz w:val="22"/>
          <w:highlight w:val="yellow"/>
        </w:rPr>
        <w:t>ly</w:t>
      </w:r>
      <w:r>
        <w:rPr>
          <w:rFonts w:asciiTheme="minorHAnsi" w:hAnsiTheme="minorHAnsi"/>
          <w:b/>
          <w:sz w:val="22"/>
          <w:highlight w:val="yellow"/>
        </w:rPr>
        <w:t xml:space="preserve"> relat</w:t>
      </w:r>
      <w:r w:rsidR="001D4642">
        <w:rPr>
          <w:rFonts w:asciiTheme="minorHAnsi" w:hAnsiTheme="minorHAnsi"/>
          <w:b/>
          <w:sz w:val="22"/>
          <w:highlight w:val="yellow"/>
        </w:rPr>
        <w:t>ed to</w:t>
      </w:r>
      <w:r>
        <w:rPr>
          <w:rFonts w:asciiTheme="minorHAnsi" w:hAnsiTheme="minorHAnsi"/>
          <w:b/>
          <w:sz w:val="22"/>
          <w:highlight w:val="yellow"/>
        </w:rPr>
        <w:t xml:space="preserve"> the doctoral thesis</w:t>
      </w:r>
      <w:r w:rsidR="001D4642">
        <w:rPr>
          <w:rFonts w:asciiTheme="minorHAnsi" w:hAnsiTheme="minorHAnsi"/>
          <w:b/>
          <w:sz w:val="22"/>
          <w:highlight w:val="yellow"/>
        </w:rPr>
        <w:t xml:space="preserve"> in question</w:t>
      </w:r>
      <w:r>
        <w:rPr>
          <w:rFonts w:asciiTheme="minorHAnsi" w:hAnsiTheme="minorHAnsi"/>
          <w:b/>
          <w:sz w:val="22"/>
          <w:highlight w:val="yellow"/>
        </w:rPr>
        <w:t xml:space="preserve">. This direct relationship will be accredited by means of a report that must be approved by the University. </w:t>
      </w:r>
    </w:p>
    <w:p w14:paraId="2C2B105E" w14:textId="77777777" w:rsidR="00F100B4" w:rsidRPr="00914CF9" w:rsidRDefault="00F100B4" w:rsidP="00506F61">
      <w:pPr>
        <w:suppressAutoHyphens/>
        <w:spacing w:line="276" w:lineRule="auto"/>
        <w:jc w:val="both"/>
        <w:rPr>
          <w:rFonts w:asciiTheme="minorHAnsi" w:hAnsiTheme="minorHAnsi" w:cstheme="minorHAnsi"/>
          <w:b/>
          <w:bCs/>
          <w:spacing w:val="-3"/>
          <w:sz w:val="22"/>
          <w:szCs w:val="22"/>
          <w:highlight w:val="yellow"/>
          <w:lang w:val="en-US"/>
        </w:rPr>
      </w:pPr>
    </w:p>
    <w:p w14:paraId="442E61D4" w14:textId="36E3464C" w:rsidR="00F100B4" w:rsidRPr="00B2256C" w:rsidRDefault="00F100B4" w:rsidP="00B2256C">
      <w:pPr>
        <w:pStyle w:val="Prrafodelista"/>
        <w:numPr>
          <w:ilvl w:val="0"/>
          <w:numId w:val="33"/>
        </w:numPr>
        <w:suppressAutoHyphens/>
        <w:spacing w:line="276" w:lineRule="auto"/>
        <w:jc w:val="both"/>
        <w:rPr>
          <w:rFonts w:asciiTheme="minorHAnsi" w:hAnsiTheme="minorHAnsi" w:cstheme="minorHAnsi"/>
          <w:b/>
          <w:spacing w:val="-3"/>
          <w:sz w:val="22"/>
          <w:szCs w:val="22"/>
        </w:rPr>
      </w:pPr>
      <w:bookmarkStart w:id="3" w:name="_Hlk153534548"/>
      <w:r>
        <w:rPr>
          <w:rFonts w:asciiTheme="minorHAnsi" w:hAnsiTheme="minorHAnsi"/>
          <w:b/>
          <w:sz w:val="22"/>
          <w:highlight w:val="yellow"/>
        </w:rPr>
        <w:t>I</w:t>
      </w:r>
      <w:r w:rsidR="00EF3E85">
        <w:rPr>
          <w:rFonts w:asciiTheme="minorHAnsi" w:hAnsiTheme="minorHAnsi"/>
          <w:b/>
          <w:sz w:val="22"/>
          <w:highlight w:val="yellow"/>
        </w:rPr>
        <w:t xml:space="preserve">N THE CASE OF </w:t>
      </w:r>
      <w:r>
        <w:rPr>
          <w:rFonts w:asciiTheme="minorHAnsi" w:hAnsiTheme="minorHAnsi"/>
          <w:b/>
          <w:sz w:val="22"/>
          <w:highlight w:val="yellow"/>
        </w:rPr>
        <w:t>PROJECT</w:t>
      </w:r>
      <w:r w:rsidR="00EF3E85">
        <w:rPr>
          <w:rFonts w:asciiTheme="minorHAnsi" w:hAnsiTheme="minorHAnsi"/>
          <w:b/>
          <w:sz w:val="22"/>
          <w:highlight w:val="yellow"/>
        </w:rPr>
        <w:t>S DEVELOPED BY COMPANIES</w:t>
      </w:r>
      <w:r>
        <w:rPr>
          <w:rFonts w:asciiTheme="minorHAnsi" w:hAnsiTheme="minorHAnsi"/>
          <w:b/>
          <w:sz w:val="22"/>
          <w:highlight w:val="yellow"/>
        </w:rPr>
        <w:t>, THE NAME OF THE PROJECT AND/O</w:t>
      </w:r>
      <w:r w:rsidR="00EF3E85">
        <w:rPr>
          <w:rFonts w:asciiTheme="minorHAnsi" w:hAnsiTheme="minorHAnsi"/>
          <w:b/>
          <w:sz w:val="22"/>
          <w:highlight w:val="yellow"/>
        </w:rPr>
        <w:t>R</w:t>
      </w:r>
      <w:r>
        <w:rPr>
          <w:rFonts w:asciiTheme="minorHAnsi" w:hAnsiTheme="minorHAnsi"/>
          <w:b/>
          <w:sz w:val="22"/>
          <w:highlight w:val="yellow"/>
        </w:rPr>
        <w:t xml:space="preserve"> </w:t>
      </w:r>
      <w:r w:rsidR="00EF3E85">
        <w:rPr>
          <w:rFonts w:asciiTheme="minorHAnsi" w:hAnsiTheme="minorHAnsi"/>
          <w:b/>
          <w:sz w:val="22"/>
          <w:highlight w:val="yellow"/>
        </w:rPr>
        <w:t xml:space="preserve">TITLE OF THE </w:t>
      </w:r>
      <w:r>
        <w:rPr>
          <w:rFonts w:asciiTheme="minorHAnsi" w:hAnsiTheme="minorHAnsi"/>
          <w:b/>
          <w:sz w:val="22"/>
          <w:highlight w:val="yellow"/>
        </w:rPr>
        <w:t>DOCTORAL THESIS SHALL BE MENTIONED.</w:t>
      </w:r>
    </w:p>
    <w:bookmarkEnd w:id="3"/>
    <w:p w14:paraId="7FB357FE" w14:textId="77777777" w:rsidR="00B2256C" w:rsidRPr="00914CF9" w:rsidRDefault="00B2256C" w:rsidP="00C44FCE">
      <w:pPr>
        <w:suppressAutoHyphens/>
        <w:spacing w:line="276" w:lineRule="auto"/>
        <w:jc w:val="both"/>
        <w:rPr>
          <w:rFonts w:asciiTheme="minorHAnsi" w:hAnsiTheme="minorHAnsi" w:cstheme="minorHAnsi"/>
          <w:b/>
          <w:bCs/>
          <w:spacing w:val="-3"/>
          <w:sz w:val="22"/>
          <w:szCs w:val="22"/>
          <w:highlight w:val="yellow"/>
          <w:lang w:val="en-US"/>
        </w:rPr>
      </w:pPr>
    </w:p>
    <w:p w14:paraId="7305ECDD" w14:textId="5A17D925" w:rsidR="007042F5" w:rsidRPr="0038555D" w:rsidRDefault="007042F5" w:rsidP="00C44FCE">
      <w:pPr>
        <w:suppressAutoHyphens/>
        <w:spacing w:line="276" w:lineRule="auto"/>
        <w:jc w:val="both"/>
        <w:rPr>
          <w:rFonts w:asciiTheme="minorHAnsi" w:hAnsiTheme="minorHAnsi" w:cstheme="minorHAnsi"/>
          <w:b/>
          <w:bCs/>
          <w:spacing w:val="-3"/>
          <w:sz w:val="22"/>
          <w:szCs w:val="22"/>
        </w:rPr>
      </w:pPr>
      <w:r>
        <w:rPr>
          <w:rFonts w:asciiTheme="minorHAnsi" w:hAnsiTheme="minorHAnsi"/>
          <w:b/>
          <w:sz w:val="22"/>
          <w:highlight w:val="yellow"/>
        </w:rPr>
        <w:t>NOTE: I</w:t>
      </w:r>
      <w:r w:rsidR="00FD5A5F">
        <w:rPr>
          <w:rFonts w:asciiTheme="minorHAnsi" w:hAnsiTheme="minorHAnsi"/>
          <w:b/>
          <w:sz w:val="22"/>
          <w:highlight w:val="yellow"/>
        </w:rPr>
        <w:t xml:space="preserve">n all </w:t>
      </w:r>
      <w:r w:rsidR="00FD5A5F" w:rsidRPr="00FD5A5F">
        <w:rPr>
          <w:rFonts w:asciiTheme="minorHAnsi" w:hAnsiTheme="minorHAnsi"/>
          <w:b/>
          <w:sz w:val="22"/>
          <w:highlight w:val="yellow"/>
        </w:rPr>
        <w:t>cases</w:t>
      </w:r>
      <w:r w:rsidRPr="00FD5A5F">
        <w:rPr>
          <w:rFonts w:asciiTheme="minorHAnsi" w:hAnsiTheme="minorHAnsi"/>
          <w:b/>
          <w:sz w:val="22"/>
          <w:highlight w:val="yellow"/>
        </w:rPr>
        <w:t>,</w:t>
      </w:r>
      <w:r w:rsidRPr="003B1601">
        <w:rPr>
          <w:rFonts w:asciiTheme="minorHAnsi" w:hAnsiTheme="minorHAnsi"/>
          <w:b/>
          <w:sz w:val="22"/>
          <w:highlight w:val="yellow"/>
        </w:rPr>
        <w:t xml:space="preserve"> </w:t>
      </w:r>
      <w:r w:rsidRPr="00FD5A5F">
        <w:rPr>
          <w:rFonts w:asciiTheme="minorHAnsi" w:hAnsiTheme="minorHAnsi"/>
          <w:b/>
          <w:sz w:val="22"/>
          <w:highlight w:val="yellow"/>
        </w:rPr>
        <w:t xml:space="preserve">the </w:t>
      </w:r>
      <w:r>
        <w:rPr>
          <w:rFonts w:asciiTheme="minorHAnsi" w:hAnsiTheme="minorHAnsi"/>
          <w:b/>
          <w:sz w:val="22"/>
          <w:highlight w:val="yellow"/>
        </w:rPr>
        <w:t xml:space="preserve">person working on the doctoral thesis and their relationship with the company must be </w:t>
      </w:r>
      <w:r w:rsidR="00FD5A5F" w:rsidRPr="00A82D11">
        <w:rPr>
          <w:rFonts w:asciiTheme="minorHAnsi" w:hAnsiTheme="minorHAnsi"/>
          <w:b/>
          <w:sz w:val="22"/>
          <w:highlight w:val="yellow"/>
        </w:rPr>
        <w:t>specified</w:t>
      </w:r>
      <w:r>
        <w:rPr>
          <w:rFonts w:asciiTheme="minorHAnsi" w:hAnsiTheme="minorHAnsi"/>
          <w:b/>
          <w:sz w:val="22"/>
        </w:rPr>
        <w:t>.</w:t>
      </w:r>
    </w:p>
    <w:p w14:paraId="216DBC5A" w14:textId="5987B1B4" w:rsidR="0057052E" w:rsidRPr="00C44FCE" w:rsidRDefault="007042F5" w:rsidP="00C44FCE">
      <w:pPr>
        <w:suppressAutoHyphens/>
        <w:spacing w:line="276" w:lineRule="auto"/>
        <w:jc w:val="both"/>
        <w:rPr>
          <w:rFonts w:asciiTheme="minorHAnsi" w:hAnsiTheme="minorHAnsi" w:cstheme="minorHAnsi"/>
          <w:spacing w:val="-3"/>
          <w:sz w:val="22"/>
          <w:szCs w:val="22"/>
        </w:rPr>
      </w:pPr>
      <w:r>
        <w:rPr>
          <w:rFonts w:asciiTheme="minorHAnsi" w:hAnsiTheme="minorHAnsi"/>
          <w:sz w:val="22"/>
        </w:rPr>
        <w:t xml:space="preserve"> </w:t>
      </w:r>
    </w:p>
    <w:p w14:paraId="27896B28" w14:textId="0045AFDC" w:rsidR="0045747A" w:rsidRPr="00506F61" w:rsidRDefault="001604A0" w:rsidP="00750B9A">
      <w:pPr>
        <w:suppressAutoHyphens/>
        <w:spacing w:line="276" w:lineRule="auto"/>
        <w:jc w:val="both"/>
        <w:rPr>
          <w:rFonts w:asciiTheme="minorHAnsi" w:hAnsiTheme="minorHAnsi" w:cstheme="minorHAnsi"/>
          <w:spacing w:val="-3"/>
          <w:sz w:val="22"/>
          <w:szCs w:val="22"/>
        </w:rPr>
      </w:pPr>
      <w:bookmarkStart w:id="4" w:name="_Hlk153534625"/>
      <w:r>
        <w:rPr>
          <w:rFonts w:asciiTheme="minorHAnsi" w:hAnsiTheme="minorHAnsi"/>
          <w:b/>
          <w:sz w:val="22"/>
        </w:rPr>
        <w:t>V.</w:t>
      </w:r>
      <w:r>
        <w:rPr>
          <w:rFonts w:asciiTheme="minorHAnsi" w:hAnsiTheme="minorHAnsi"/>
          <w:sz w:val="22"/>
        </w:rPr>
        <w:t xml:space="preserve"> This </w:t>
      </w:r>
      <w:r w:rsidR="00ED71C8">
        <w:rPr>
          <w:rFonts w:asciiTheme="minorHAnsi" w:hAnsiTheme="minorHAnsi"/>
          <w:sz w:val="22"/>
        </w:rPr>
        <w:t xml:space="preserve">procedure </w:t>
      </w:r>
      <w:r>
        <w:rPr>
          <w:rFonts w:asciiTheme="minorHAnsi" w:hAnsiTheme="minorHAnsi"/>
          <w:sz w:val="22"/>
        </w:rPr>
        <w:t xml:space="preserve">requires an agreement to be signed between </w:t>
      </w:r>
      <w:r w:rsidR="00ED71C8">
        <w:rPr>
          <w:rFonts w:asciiTheme="minorHAnsi" w:hAnsiTheme="minorHAnsi"/>
          <w:sz w:val="22"/>
        </w:rPr>
        <w:t xml:space="preserve">the </w:t>
      </w:r>
      <w:r>
        <w:rPr>
          <w:rFonts w:asciiTheme="minorHAnsi" w:hAnsiTheme="minorHAnsi"/>
          <w:sz w:val="22"/>
        </w:rPr>
        <w:t>Universi</w:t>
      </w:r>
      <w:r w:rsidR="00ED71C8">
        <w:rPr>
          <w:rFonts w:asciiTheme="minorHAnsi" w:hAnsiTheme="minorHAnsi"/>
          <w:sz w:val="22"/>
        </w:rPr>
        <w:t xml:space="preserve">ty of </w:t>
      </w:r>
      <w:r>
        <w:rPr>
          <w:rFonts w:asciiTheme="minorHAnsi" w:hAnsiTheme="minorHAnsi"/>
          <w:sz w:val="22"/>
        </w:rPr>
        <w:t>Granada and _______ to regulate the development of the doctoral project. Since the requirements of Article 15 bis of Royal Decree 99/2011</w:t>
      </w:r>
      <w:r w:rsidR="00ED71C8">
        <w:rPr>
          <w:rFonts w:asciiTheme="minorHAnsi" w:hAnsiTheme="minorHAnsi"/>
          <w:sz w:val="22"/>
        </w:rPr>
        <w:t>,</w:t>
      </w:r>
      <w:r>
        <w:rPr>
          <w:rFonts w:asciiTheme="minorHAnsi" w:hAnsiTheme="minorHAnsi"/>
          <w:sz w:val="22"/>
        </w:rPr>
        <w:t xml:space="preserve"> of 28 January</w:t>
      </w:r>
      <w:r w:rsidR="00ED71C8">
        <w:rPr>
          <w:rFonts w:asciiTheme="minorHAnsi" w:hAnsiTheme="minorHAnsi"/>
          <w:sz w:val="22"/>
        </w:rPr>
        <w:t>,</w:t>
      </w:r>
      <w:r>
        <w:rPr>
          <w:rFonts w:asciiTheme="minorHAnsi" w:hAnsiTheme="minorHAnsi"/>
          <w:sz w:val="22"/>
        </w:rPr>
        <w:t xml:space="preserve"> </w:t>
      </w:r>
      <w:r w:rsidR="00ED71C8">
        <w:rPr>
          <w:rFonts w:asciiTheme="minorHAnsi" w:hAnsiTheme="minorHAnsi"/>
          <w:sz w:val="22"/>
        </w:rPr>
        <w:t xml:space="preserve">which </w:t>
      </w:r>
      <w:r>
        <w:rPr>
          <w:rFonts w:asciiTheme="minorHAnsi" w:hAnsiTheme="minorHAnsi"/>
          <w:sz w:val="22"/>
        </w:rPr>
        <w:t>govern</w:t>
      </w:r>
      <w:r w:rsidR="00ED71C8">
        <w:rPr>
          <w:rFonts w:asciiTheme="minorHAnsi" w:hAnsiTheme="minorHAnsi"/>
          <w:sz w:val="22"/>
        </w:rPr>
        <w:t>s</w:t>
      </w:r>
      <w:r>
        <w:rPr>
          <w:rFonts w:asciiTheme="minorHAnsi" w:hAnsiTheme="minorHAnsi"/>
          <w:sz w:val="22"/>
        </w:rPr>
        <w:t xml:space="preserve"> the "</w:t>
      </w:r>
      <w:r w:rsidR="00ED71C8">
        <w:rPr>
          <w:rFonts w:asciiTheme="minorHAnsi" w:hAnsiTheme="minorHAnsi"/>
          <w:sz w:val="22"/>
        </w:rPr>
        <w:t>I</w:t>
      </w:r>
      <w:r>
        <w:rPr>
          <w:rFonts w:asciiTheme="minorHAnsi" w:hAnsiTheme="minorHAnsi"/>
          <w:sz w:val="22"/>
        </w:rPr>
        <w:t xml:space="preserve">ndustrial </w:t>
      </w:r>
      <w:r w:rsidR="00ED71C8">
        <w:rPr>
          <w:rFonts w:asciiTheme="minorHAnsi" w:hAnsiTheme="minorHAnsi"/>
          <w:sz w:val="22"/>
        </w:rPr>
        <w:t>Doctorate</w:t>
      </w:r>
      <w:r>
        <w:rPr>
          <w:rFonts w:asciiTheme="minorHAnsi" w:hAnsiTheme="minorHAnsi"/>
          <w:sz w:val="22"/>
        </w:rPr>
        <w:t xml:space="preserve">" </w:t>
      </w:r>
      <w:r w:rsidR="00ED71C8">
        <w:rPr>
          <w:rFonts w:asciiTheme="minorHAnsi" w:hAnsiTheme="minorHAnsi"/>
          <w:sz w:val="22"/>
        </w:rPr>
        <w:t>Mention o</w:t>
      </w:r>
      <w:r>
        <w:rPr>
          <w:rFonts w:asciiTheme="minorHAnsi" w:hAnsiTheme="minorHAnsi"/>
          <w:sz w:val="22"/>
        </w:rPr>
        <w:t>n the doctoral degree</w:t>
      </w:r>
      <w:r w:rsidR="006D000F">
        <w:rPr>
          <w:rFonts w:asciiTheme="minorHAnsi" w:hAnsiTheme="minorHAnsi"/>
          <w:sz w:val="22"/>
        </w:rPr>
        <w:t xml:space="preserve"> certificate, have been </w:t>
      </w:r>
      <w:r>
        <w:rPr>
          <w:rFonts w:asciiTheme="minorHAnsi" w:hAnsiTheme="minorHAnsi"/>
          <w:sz w:val="22"/>
        </w:rPr>
        <w:t>met,</w:t>
      </w:r>
      <w:r w:rsidR="006D000F">
        <w:rPr>
          <w:rFonts w:asciiTheme="minorHAnsi" w:hAnsiTheme="minorHAnsi"/>
          <w:sz w:val="22"/>
        </w:rPr>
        <w:t xml:space="preserve"> the Company and the University of Granada hereby agree to formalise this Agreement in accordance with the following</w:t>
      </w:r>
    </w:p>
    <w:bookmarkEnd w:id="4"/>
    <w:p w14:paraId="7C89C622" w14:textId="77777777" w:rsidR="0057052E" w:rsidRPr="00C44FCE" w:rsidRDefault="0057052E" w:rsidP="00C44FCE">
      <w:pPr>
        <w:suppressAutoHyphens/>
        <w:spacing w:line="276" w:lineRule="auto"/>
        <w:jc w:val="both"/>
        <w:rPr>
          <w:rFonts w:asciiTheme="minorHAnsi" w:hAnsiTheme="minorHAnsi" w:cstheme="minorHAnsi"/>
          <w:spacing w:val="-3"/>
          <w:sz w:val="22"/>
          <w:szCs w:val="22"/>
        </w:rPr>
      </w:pPr>
    </w:p>
    <w:p w14:paraId="4C830F18" w14:textId="2B2D90BB" w:rsidR="0057052E" w:rsidRPr="00C44FCE" w:rsidRDefault="006D000F" w:rsidP="00C44FCE">
      <w:pPr>
        <w:suppressAutoHyphens/>
        <w:spacing w:line="276" w:lineRule="auto"/>
        <w:jc w:val="both"/>
        <w:rPr>
          <w:rFonts w:asciiTheme="minorHAnsi" w:hAnsiTheme="minorHAnsi" w:cstheme="minorHAnsi"/>
          <w:b/>
          <w:spacing w:val="-3"/>
          <w:sz w:val="22"/>
          <w:szCs w:val="22"/>
        </w:rPr>
      </w:pPr>
      <w:bookmarkStart w:id="5" w:name="_Hlk153534901"/>
      <w:r>
        <w:rPr>
          <w:rFonts w:asciiTheme="minorHAnsi" w:hAnsiTheme="minorHAnsi"/>
          <w:b/>
          <w:sz w:val="22"/>
        </w:rPr>
        <w:t>CLAUSES</w:t>
      </w:r>
    </w:p>
    <w:bookmarkEnd w:id="5"/>
    <w:p w14:paraId="5AE6F897" w14:textId="77777777" w:rsidR="0057052E" w:rsidRPr="00914CF9" w:rsidRDefault="0057052E" w:rsidP="00C44FCE">
      <w:pPr>
        <w:suppressAutoHyphens/>
        <w:spacing w:line="276" w:lineRule="auto"/>
        <w:jc w:val="both"/>
        <w:rPr>
          <w:rFonts w:asciiTheme="minorHAnsi" w:hAnsiTheme="minorHAnsi" w:cstheme="minorHAnsi"/>
          <w:spacing w:val="-3"/>
          <w:sz w:val="22"/>
          <w:szCs w:val="22"/>
          <w:lang w:val="en-US"/>
        </w:rPr>
      </w:pPr>
    </w:p>
    <w:p w14:paraId="69DB8FC5" w14:textId="77777777" w:rsidR="002C196B" w:rsidRPr="00C44FCE" w:rsidRDefault="002C196B" w:rsidP="00C44FCE">
      <w:pPr>
        <w:suppressAutoHyphens/>
        <w:spacing w:line="276" w:lineRule="auto"/>
        <w:jc w:val="both"/>
        <w:rPr>
          <w:rFonts w:asciiTheme="minorHAnsi" w:hAnsiTheme="minorHAnsi" w:cstheme="minorHAnsi"/>
          <w:b/>
          <w:spacing w:val="-3"/>
          <w:sz w:val="22"/>
          <w:szCs w:val="22"/>
        </w:rPr>
      </w:pPr>
      <w:r>
        <w:rPr>
          <w:rFonts w:asciiTheme="minorHAnsi" w:hAnsiTheme="minorHAnsi"/>
          <w:b/>
          <w:sz w:val="22"/>
        </w:rPr>
        <w:t>1. PURPOSE</w:t>
      </w:r>
    </w:p>
    <w:p w14:paraId="58DD24B2" w14:textId="1E49A1D4" w:rsidR="007042F5" w:rsidRPr="00750B9A" w:rsidRDefault="0057052E" w:rsidP="00750B9A">
      <w:pPr>
        <w:suppressAutoHyphens/>
        <w:spacing w:line="276" w:lineRule="auto"/>
        <w:jc w:val="both"/>
        <w:rPr>
          <w:rFonts w:asciiTheme="minorHAnsi" w:hAnsiTheme="minorHAnsi" w:cstheme="minorHAnsi"/>
          <w:spacing w:val="-3"/>
          <w:sz w:val="22"/>
          <w:szCs w:val="22"/>
        </w:rPr>
      </w:pPr>
      <w:r>
        <w:rPr>
          <w:rFonts w:asciiTheme="minorHAnsi" w:hAnsiTheme="minorHAnsi"/>
          <w:sz w:val="22"/>
        </w:rPr>
        <w:t xml:space="preserve">The purpose of this </w:t>
      </w:r>
      <w:r w:rsidR="006D000F">
        <w:rPr>
          <w:rFonts w:asciiTheme="minorHAnsi" w:hAnsiTheme="minorHAnsi"/>
          <w:sz w:val="22"/>
        </w:rPr>
        <w:t xml:space="preserve">Agreement </w:t>
      </w:r>
      <w:r>
        <w:rPr>
          <w:rFonts w:asciiTheme="minorHAnsi" w:hAnsiTheme="minorHAnsi"/>
          <w:sz w:val="22"/>
        </w:rPr>
        <w:t xml:space="preserve">is to regulate the relationship between </w:t>
      </w:r>
      <w:r w:rsidR="006D000F">
        <w:rPr>
          <w:rFonts w:asciiTheme="minorHAnsi" w:hAnsiTheme="minorHAnsi"/>
          <w:sz w:val="22"/>
        </w:rPr>
        <w:t xml:space="preserve">the </w:t>
      </w:r>
      <w:r>
        <w:rPr>
          <w:rFonts w:asciiTheme="minorHAnsi" w:hAnsiTheme="minorHAnsi"/>
          <w:sz w:val="22"/>
        </w:rPr>
        <w:t>Universi</w:t>
      </w:r>
      <w:r w:rsidR="006D000F">
        <w:rPr>
          <w:rFonts w:asciiTheme="minorHAnsi" w:hAnsiTheme="minorHAnsi"/>
          <w:sz w:val="22"/>
        </w:rPr>
        <w:t xml:space="preserve">ty of </w:t>
      </w:r>
      <w:r>
        <w:rPr>
          <w:rFonts w:asciiTheme="minorHAnsi" w:hAnsiTheme="minorHAnsi"/>
          <w:sz w:val="22"/>
        </w:rPr>
        <w:t>Granada and the company/entity/public administration ______ regarding the development of the doctoral thesis "___", which will be written by Mr/Ms ___________</w:t>
      </w:r>
    </w:p>
    <w:p w14:paraId="24F05771" w14:textId="77777777" w:rsidR="007042F5" w:rsidRPr="00750B9A" w:rsidRDefault="007042F5" w:rsidP="00C44FCE">
      <w:pPr>
        <w:suppressAutoHyphens/>
        <w:spacing w:line="276" w:lineRule="auto"/>
        <w:jc w:val="both"/>
        <w:rPr>
          <w:rFonts w:asciiTheme="minorHAnsi" w:hAnsiTheme="minorHAnsi" w:cstheme="minorHAnsi"/>
          <w:spacing w:val="-3"/>
          <w:sz w:val="22"/>
          <w:szCs w:val="22"/>
        </w:rPr>
      </w:pPr>
    </w:p>
    <w:p w14:paraId="415BE0A1" w14:textId="4441419F" w:rsidR="002C196B" w:rsidRPr="002B506B" w:rsidRDefault="0057052E" w:rsidP="00C44FCE">
      <w:pPr>
        <w:suppressAutoHyphens/>
        <w:spacing w:line="276" w:lineRule="auto"/>
        <w:jc w:val="both"/>
        <w:rPr>
          <w:rFonts w:asciiTheme="minorHAnsi" w:hAnsiTheme="minorHAnsi" w:cstheme="minorHAnsi"/>
          <w:b/>
          <w:spacing w:val="-3"/>
          <w:sz w:val="22"/>
          <w:szCs w:val="22"/>
        </w:rPr>
      </w:pPr>
      <w:r>
        <w:rPr>
          <w:rFonts w:asciiTheme="minorHAnsi" w:hAnsiTheme="minorHAnsi"/>
          <w:b/>
          <w:sz w:val="22"/>
        </w:rPr>
        <w:t xml:space="preserve">2. THESIS SUPERVISION AND TUTORS </w:t>
      </w:r>
    </w:p>
    <w:p w14:paraId="7172FDA2" w14:textId="7C0A356A" w:rsidR="0038555D" w:rsidRDefault="0057052E" w:rsidP="00C44FCE">
      <w:pPr>
        <w:suppressAutoHyphens/>
        <w:spacing w:line="276" w:lineRule="auto"/>
        <w:jc w:val="both"/>
        <w:rPr>
          <w:rFonts w:asciiTheme="minorHAnsi" w:hAnsiTheme="minorHAnsi"/>
          <w:sz w:val="22"/>
        </w:rPr>
      </w:pPr>
      <w:r>
        <w:rPr>
          <w:rFonts w:asciiTheme="minorHAnsi" w:hAnsiTheme="minorHAnsi"/>
          <w:sz w:val="22"/>
        </w:rPr>
        <w:lastRenderedPageBreak/>
        <w:t>The supervision of the doctoral thesis will be the responsibility of Prof</w:t>
      </w:r>
      <w:r w:rsidR="00E9695A">
        <w:rPr>
          <w:rFonts w:asciiTheme="minorHAnsi" w:hAnsiTheme="minorHAnsi"/>
          <w:sz w:val="22"/>
        </w:rPr>
        <w:t>.</w:t>
      </w:r>
      <w:r>
        <w:rPr>
          <w:rFonts w:asciiTheme="minorHAnsi" w:hAnsiTheme="minorHAnsi"/>
          <w:sz w:val="22"/>
        </w:rPr>
        <w:t xml:space="preserve"> _____________, [</w:t>
      </w:r>
      <w:r>
        <w:rPr>
          <w:rFonts w:asciiTheme="minorHAnsi" w:hAnsiTheme="minorHAnsi"/>
          <w:sz w:val="22"/>
          <w:highlight w:val="yellow"/>
        </w:rPr>
        <w:t xml:space="preserve">specify name, surname and professional category </w:t>
      </w:r>
      <w:r w:rsidR="00E9695A">
        <w:rPr>
          <w:rFonts w:asciiTheme="minorHAnsi" w:hAnsiTheme="minorHAnsi"/>
          <w:sz w:val="22"/>
          <w:highlight w:val="yellow"/>
        </w:rPr>
        <w:t>(</w:t>
      </w:r>
      <w:r w:rsidR="00E9695A" w:rsidRPr="00E9695A">
        <w:rPr>
          <w:rFonts w:asciiTheme="minorHAnsi" w:hAnsiTheme="minorHAnsi"/>
          <w:b/>
          <w:bCs/>
          <w:sz w:val="22"/>
          <w:highlight w:val="yellow"/>
        </w:rPr>
        <w:t>in Spanish and English</w:t>
      </w:r>
      <w:r w:rsidR="00E9695A">
        <w:rPr>
          <w:rFonts w:asciiTheme="minorHAnsi" w:hAnsiTheme="minorHAnsi"/>
          <w:sz w:val="22"/>
          <w:highlight w:val="yellow"/>
        </w:rPr>
        <w:t xml:space="preserve">) </w:t>
      </w:r>
      <w:r>
        <w:rPr>
          <w:rFonts w:asciiTheme="minorHAnsi" w:hAnsiTheme="minorHAnsi"/>
          <w:sz w:val="22"/>
          <w:highlight w:val="yellow"/>
        </w:rPr>
        <w:t xml:space="preserve">of the </w:t>
      </w:r>
      <w:r w:rsidR="002D07FC">
        <w:rPr>
          <w:rFonts w:asciiTheme="minorHAnsi" w:hAnsiTheme="minorHAnsi"/>
          <w:sz w:val="22"/>
          <w:highlight w:val="yellow"/>
        </w:rPr>
        <w:t>doctoral t</w:t>
      </w:r>
      <w:r>
        <w:rPr>
          <w:rFonts w:asciiTheme="minorHAnsi" w:hAnsiTheme="minorHAnsi"/>
          <w:sz w:val="22"/>
          <w:highlight w:val="yellow"/>
        </w:rPr>
        <w:t xml:space="preserve">hesis </w:t>
      </w:r>
      <w:r w:rsidR="002D07FC">
        <w:rPr>
          <w:rFonts w:asciiTheme="minorHAnsi" w:hAnsiTheme="minorHAnsi"/>
          <w:sz w:val="22"/>
          <w:highlight w:val="yellow"/>
        </w:rPr>
        <w:t>s</w:t>
      </w:r>
      <w:r>
        <w:rPr>
          <w:rFonts w:asciiTheme="minorHAnsi" w:hAnsiTheme="minorHAnsi"/>
          <w:sz w:val="22"/>
          <w:highlight w:val="yellow"/>
        </w:rPr>
        <w:t>upervisor]</w:t>
      </w:r>
      <w:r>
        <w:rPr>
          <w:rFonts w:asciiTheme="minorHAnsi" w:hAnsiTheme="minorHAnsi"/>
          <w:sz w:val="22"/>
        </w:rPr>
        <w:t xml:space="preserve"> attached to the Doctoral Program</w:t>
      </w:r>
      <w:r w:rsidR="002D07FC">
        <w:rPr>
          <w:rFonts w:asciiTheme="minorHAnsi" w:hAnsiTheme="minorHAnsi"/>
          <w:sz w:val="22"/>
        </w:rPr>
        <w:t>me</w:t>
      </w:r>
      <w:r>
        <w:rPr>
          <w:rFonts w:asciiTheme="minorHAnsi" w:hAnsiTheme="minorHAnsi"/>
          <w:sz w:val="22"/>
        </w:rPr>
        <w:t xml:space="preserve"> in ____</w:t>
      </w:r>
      <w:r w:rsidR="00844FC0">
        <w:rPr>
          <w:rFonts w:asciiTheme="minorHAnsi" w:hAnsiTheme="minorHAnsi"/>
          <w:sz w:val="22"/>
        </w:rPr>
        <w:t>of the University of Granada</w:t>
      </w:r>
      <w:r w:rsidR="00FD2162">
        <w:rPr>
          <w:rFonts w:asciiTheme="minorHAnsi" w:hAnsiTheme="minorHAnsi"/>
          <w:sz w:val="22"/>
        </w:rPr>
        <w:t>.</w:t>
      </w:r>
      <w:r>
        <w:rPr>
          <w:rFonts w:asciiTheme="minorHAnsi" w:hAnsiTheme="minorHAnsi"/>
          <w:sz w:val="22"/>
        </w:rPr>
        <w:t xml:space="preserve"> The </w:t>
      </w:r>
      <w:r w:rsidR="00A456D2">
        <w:rPr>
          <w:rFonts w:asciiTheme="minorHAnsi" w:hAnsiTheme="minorHAnsi"/>
          <w:sz w:val="22"/>
        </w:rPr>
        <w:t xml:space="preserve">supervisor </w:t>
      </w:r>
      <w:r>
        <w:rPr>
          <w:rFonts w:asciiTheme="minorHAnsi" w:hAnsiTheme="minorHAnsi"/>
          <w:sz w:val="22"/>
        </w:rPr>
        <w:t xml:space="preserve">will guide the student’s scientific research and will provide advice and appropriate scientific and material resources for the development of the work plan. </w:t>
      </w:r>
    </w:p>
    <w:p w14:paraId="643F493C" w14:textId="77777777" w:rsidR="00C356F6" w:rsidRDefault="00C356F6" w:rsidP="00C44FCE">
      <w:pPr>
        <w:suppressAutoHyphens/>
        <w:spacing w:line="276" w:lineRule="auto"/>
        <w:jc w:val="both"/>
        <w:rPr>
          <w:rFonts w:asciiTheme="minorHAnsi" w:hAnsiTheme="minorHAnsi" w:cstheme="minorHAnsi"/>
          <w:spacing w:val="-3"/>
          <w:sz w:val="22"/>
          <w:szCs w:val="22"/>
        </w:rPr>
      </w:pPr>
    </w:p>
    <w:p w14:paraId="0395296E" w14:textId="79CBB85A" w:rsidR="0038555D" w:rsidRDefault="0038555D" w:rsidP="00C44FCE">
      <w:pPr>
        <w:suppressAutoHyphens/>
        <w:spacing w:line="276" w:lineRule="auto"/>
        <w:jc w:val="both"/>
        <w:rPr>
          <w:rFonts w:asciiTheme="minorHAnsi" w:hAnsiTheme="minorHAnsi" w:cstheme="minorHAnsi"/>
          <w:spacing w:val="-3"/>
          <w:sz w:val="22"/>
          <w:szCs w:val="22"/>
        </w:rPr>
      </w:pPr>
      <w:r>
        <w:rPr>
          <w:rFonts w:asciiTheme="minorHAnsi" w:hAnsiTheme="minorHAnsi"/>
          <w:sz w:val="22"/>
        </w:rPr>
        <w:t>In accordance with Article 15.bis.2 of Royal Decree 99/2011</w:t>
      </w:r>
      <w:r w:rsidR="00FD2162">
        <w:rPr>
          <w:rFonts w:asciiTheme="minorHAnsi" w:hAnsiTheme="minorHAnsi"/>
          <w:sz w:val="22"/>
        </w:rPr>
        <w:t>,</w:t>
      </w:r>
      <w:r>
        <w:rPr>
          <w:rFonts w:asciiTheme="minorHAnsi" w:hAnsiTheme="minorHAnsi"/>
          <w:sz w:val="22"/>
        </w:rPr>
        <w:t xml:space="preserve"> of 28 January, the </w:t>
      </w:r>
      <w:r w:rsidR="00EB5F0D">
        <w:rPr>
          <w:rFonts w:asciiTheme="minorHAnsi" w:hAnsiTheme="minorHAnsi"/>
          <w:sz w:val="22"/>
        </w:rPr>
        <w:t xml:space="preserve">doctoral </w:t>
      </w:r>
      <w:r w:rsidR="00A456D2">
        <w:rPr>
          <w:rFonts w:asciiTheme="minorHAnsi" w:hAnsiTheme="minorHAnsi"/>
          <w:sz w:val="22"/>
        </w:rPr>
        <w:t xml:space="preserve">tutors </w:t>
      </w:r>
      <w:r>
        <w:rPr>
          <w:rFonts w:asciiTheme="minorHAnsi" w:hAnsiTheme="minorHAnsi"/>
          <w:sz w:val="22"/>
        </w:rPr>
        <w:t xml:space="preserve">will be: </w:t>
      </w:r>
    </w:p>
    <w:p w14:paraId="448C281A" w14:textId="09B56456" w:rsidR="0038555D" w:rsidRDefault="0038555D" w:rsidP="0038555D">
      <w:pPr>
        <w:pStyle w:val="Prrafodelista"/>
        <w:numPr>
          <w:ilvl w:val="0"/>
          <w:numId w:val="28"/>
        </w:numPr>
        <w:suppressAutoHyphens/>
        <w:spacing w:line="276" w:lineRule="auto"/>
        <w:jc w:val="both"/>
        <w:rPr>
          <w:rFonts w:asciiTheme="minorHAnsi" w:hAnsiTheme="minorHAnsi" w:cstheme="minorHAnsi"/>
          <w:spacing w:val="-3"/>
          <w:sz w:val="22"/>
          <w:szCs w:val="22"/>
        </w:rPr>
      </w:pPr>
      <w:r>
        <w:rPr>
          <w:rFonts w:asciiTheme="minorHAnsi" w:hAnsiTheme="minorHAnsi"/>
          <w:sz w:val="22"/>
        </w:rPr>
        <w:t xml:space="preserve">On behalf of the University, the </w:t>
      </w:r>
      <w:r w:rsidR="0013641F">
        <w:rPr>
          <w:rFonts w:asciiTheme="minorHAnsi" w:hAnsiTheme="minorHAnsi"/>
          <w:sz w:val="22"/>
        </w:rPr>
        <w:t>t</w:t>
      </w:r>
      <w:r>
        <w:rPr>
          <w:rFonts w:asciiTheme="minorHAnsi" w:hAnsiTheme="minorHAnsi"/>
          <w:sz w:val="22"/>
        </w:rPr>
        <w:t xml:space="preserve">hesis </w:t>
      </w:r>
      <w:r w:rsidR="0013641F">
        <w:rPr>
          <w:rFonts w:asciiTheme="minorHAnsi" w:hAnsiTheme="minorHAnsi"/>
          <w:sz w:val="22"/>
        </w:rPr>
        <w:t>s</w:t>
      </w:r>
      <w:r>
        <w:rPr>
          <w:rFonts w:asciiTheme="minorHAnsi" w:hAnsiTheme="minorHAnsi"/>
          <w:sz w:val="22"/>
        </w:rPr>
        <w:t xml:space="preserve">upervisor, Mr/Ms _____________ </w:t>
      </w:r>
    </w:p>
    <w:p w14:paraId="37C5B59B" w14:textId="672719B5" w:rsidR="00BC005C" w:rsidRDefault="0038555D" w:rsidP="00EF7E8F">
      <w:pPr>
        <w:pStyle w:val="Prrafodelista"/>
        <w:numPr>
          <w:ilvl w:val="0"/>
          <w:numId w:val="28"/>
        </w:numPr>
        <w:suppressAutoHyphens/>
        <w:spacing w:line="276" w:lineRule="auto"/>
        <w:jc w:val="both"/>
        <w:rPr>
          <w:rFonts w:asciiTheme="minorHAnsi" w:hAnsiTheme="minorHAnsi" w:cstheme="minorHAnsi"/>
          <w:spacing w:val="-3"/>
          <w:sz w:val="22"/>
          <w:szCs w:val="22"/>
        </w:rPr>
      </w:pPr>
      <w:r>
        <w:rPr>
          <w:rFonts w:asciiTheme="minorHAnsi" w:hAnsiTheme="minorHAnsi"/>
          <w:sz w:val="22"/>
        </w:rPr>
        <w:t>On behalf of the entity/company ________.</w:t>
      </w:r>
    </w:p>
    <w:p w14:paraId="10589432" w14:textId="77777777" w:rsidR="0038555D" w:rsidRPr="00914CF9" w:rsidRDefault="0038555D" w:rsidP="0038555D">
      <w:pPr>
        <w:pStyle w:val="Prrafodelista"/>
        <w:suppressAutoHyphens/>
        <w:spacing w:line="276" w:lineRule="auto"/>
        <w:ind w:left="1429"/>
        <w:jc w:val="both"/>
        <w:rPr>
          <w:rFonts w:asciiTheme="minorHAnsi" w:hAnsiTheme="minorHAnsi" w:cstheme="minorHAnsi"/>
          <w:spacing w:val="-3"/>
          <w:sz w:val="22"/>
          <w:szCs w:val="22"/>
          <w:lang w:val="en-US"/>
        </w:rPr>
      </w:pPr>
    </w:p>
    <w:p w14:paraId="18A552D5" w14:textId="52AC758D" w:rsidR="00C95253" w:rsidRPr="00C44FCE" w:rsidRDefault="0057052E" w:rsidP="00C44FCE">
      <w:pPr>
        <w:suppressAutoHyphens/>
        <w:spacing w:line="276" w:lineRule="auto"/>
        <w:jc w:val="both"/>
        <w:rPr>
          <w:rFonts w:asciiTheme="minorHAnsi" w:hAnsiTheme="minorHAnsi" w:cstheme="minorHAnsi"/>
          <w:b/>
          <w:spacing w:val="-3"/>
          <w:sz w:val="22"/>
          <w:szCs w:val="22"/>
        </w:rPr>
      </w:pPr>
      <w:bookmarkStart w:id="6" w:name="_Hlk153535054"/>
      <w:r>
        <w:rPr>
          <w:rFonts w:asciiTheme="minorHAnsi" w:hAnsiTheme="minorHAnsi"/>
          <w:b/>
          <w:sz w:val="22"/>
        </w:rPr>
        <w:t>3.</w:t>
      </w:r>
      <w:r>
        <w:rPr>
          <w:rFonts w:asciiTheme="minorHAnsi" w:hAnsiTheme="minorHAnsi"/>
          <w:sz w:val="22"/>
        </w:rPr>
        <w:t xml:space="preserve"> </w:t>
      </w:r>
      <w:r w:rsidR="00AE0A4F">
        <w:rPr>
          <w:rFonts w:asciiTheme="minorHAnsi" w:hAnsiTheme="minorHAnsi"/>
          <w:b/>
          <w:sz w:val="22"/>
        </w:rPr>
        <w:t>OBLIGATIONS</w:t>
      </w:r>
      <w:r>
        <w:rPr>
          <w:rFonts w:asciiTheme="minorHAnsi" w:hAnsiTheme="minorHAnsi"/>
          <w:b/>
          <w:sz w:val="22"/>
        </w:rPr>
        <w:t xml:space="preserve"> </w:t>
      </w:r>
      <w:r w:rsidR="002E5305">
        <w:rPr>
          <w:rFonts w:asciiTheme="minorHAnsi" w:hAnsiTheme="minorHAnsi"/>
          <w:b/>
          <w:sz w:val="22"/>
        </w:rPr>
        <w:t xml:space="preserve">OF THE UNIVERSITY </w:t>
      </w:r>
      <w:r>
        <w:rPr>
          <w:rFonts w:asciiTheme="minorHAnsi" w:hAnsiTheme="minorHAnsi"/>
          <w:b/>
          <w:sz w:val="22"/>
        </w:rPr>
        <w:t>AND CONDITIONS FOR RECEIVING THE GRANTS</w:t>
      </w:r>
    </w:p>
    <w:bookmarkEnd w:id="6"/>
    <w:p w14:paraId="19677D03" w14:textId="689AC694" w:rsidR="00C95253" w:rsidRDefault="00C95253" w:rsidP="00C44FCE">
      <w:pPr>
        <w:suppressAutoHyphens/>
        <w:spacing w:line="276" w:lineRule="auto"/>
        <w:jc w:val="both"/>
        <w:rPr>
          <w:rFonts w:asciiTheme="minorHAnsi" w:hAnsiTheme="minorHAnsi" w:cstheme="minorHAnsi"/>
          <w:spacing w:val="-3"/>
          <w:sz w:val="22"/>
          <w:szCs w:val="22"/>
        </w:rPr>
      </w:pPr>
      <w:r>
        <w:rPr>
          <w:rFonts w:asciiTheme="minorHAnsi" w:hAnsiTheme="minorHAnsi"/>
          <w:sz w:val="22"/>
        </w:rPr>
        <w:t xml:space="preserve">Through </w:t>
      </w:r>
      <w:r w:rsidR="001347C2">
        <w:rPr>
          <w:rFonts w:asciiTheme="minorHAnsi" w:hAnsiTheme="minorHAnsi"/>
          <w:sz w:val="22"/>
        </w:rPr>
        <w:t>Prof.</w:t>
      </w:r>
      <w:r>
        <w:rPr>
          <w:rFonts w:asciiTheme="minorHAnsi" w:hAnsiTheme="minorHAnsi"/>
          <w:sz w:val="22"/>
        </w:rPr>
        <w:t xml:space="preserve">_____________, </w:t>
      </w:r>
      <w:r w:rsidR="00516122">
        <w:rPr>
          <w:rFonts w:asciiTheme="minorHAnsi" w:hAnsiTheme="minorHAnsi"/>
          <w:sz w:val="22"/>
        </w:rPr>
        <w:t xml:space="preserve">the </w:t>
      </w:r>
      <w:r>
        <w:rPr>
          <w:rFonts w:asciiTheme="minorHAnsi" w:hAnsiTheme="minorHAnsi"/>
          <w:sz w:val="22"/>
        </w:rPr>
        <w:t>Universi</w:t>
      </w:r>
      <w:r w:rsidR="00516122">
        <w:rPr>
          <w:rFonts w:asciiTheme="minorHAnsi" w:hAnsiTheme="minorHAnsi"/>
          <w:sz w:val="22"/>
        </w:rPr>
        <w:t>ty of</w:t>
      </w:r>
      <w:r>
        <w:rPr>
          <w:rFonts w:asciiTheme="minorHAnsi" w:hAnsiTheme="minorHAnsi"/>
          <w:sz w:val="22"/>
        </w:rPr>
        <w:t xml:space="preserve"> Granada agrees to provide academic supervision to the doctoral candidate for the achievement of the doctoral degree through the Doctoral Program</w:t>
      </w:r>
      <w:r w:rsidR="00516122">
        <w:rPr>
          <w:rFonts w:asciiTheme="minorHAnsi" w:hAnsiTheme="minorHAnsi"/>
          <w:sz w:val="22"/>
        </w:rPr>
        <w:t>me</w:t>
      </w:r>
      <w:r>
        <w:rPr>
          <w:rFonts w:asciiTheme="minorHAnsi" w:hAnsiTheme="minorHAnsi"/>
          <w:sz w:val="22"/>
        </w:rPr>
        <w:t xml:space="preserve"> in _____________.</w:t>
      </w:r>
    </w:p>
    <w:p w14:paraId="3233A871" w14:textId="77777777" w:rsidR="00C44FCE" w:rsidRPr="00914CF9" w:rsidRDefault="00C44FCE" w:rsidP="00C44FCE">
      <w:pPr>
        <w:suppressAutoHyphens/>
        <w:spacing w:line="276" w:lineRule="auto"/>
        <w:jc w:val="both"/>
        <w:rPr>
          <w:rFonts w:asciiTheme="minorHAnsi" w:hAnsiTheme="minorHAnsi" w:cstheme="minorHAnsi"/>
          <w:spacing w:val="-3"/>
          <w:sz w:val="22"/>
          <w:szCs w:val="22"/>
          <w:lang w:val="en-US"/>
        </w:rPr>
      </w:pPr>
    </w:p>
    <w:p w14:paraId="02D1D46A" w14:textId="3A86F4D1" w:rsidR="0057052E" w:rsidRPr="00025C12" w:rsidRDefault="00915FB0" w:rsidP="00311B5D">
      <w:pPr>
        <w:suppressAutoHyphens/>
        <w:spacing w:line="276" w:lineRule="auto"/>
        <w:jc w:val="both"/>
        <w:rPr>
          <w:rFonts w:asciiTheme="minorHAnsi" w:hAnsiTheme="minorHAnsi"/>
          <w:sz w:val="22"/>
        </w:rPr>
      </w:pPr>
      <w:r>
        <w:rPr>
          <w:rFonts w:asciiTheme="minorHAnsi" w:hAnsiTheme="minorHAnsi"/>
          <w:sz w:val="22"/>
        </w:rPr>
        <w:t xml:space="preserve">The development of the doctoral thesis by the doctoral candidate must comply with the current legal regulations regarding the awarding of the doctoral degree. To this end, </w:t>
      </w:r>
      <w:r w:rsidR="00A571E2">
        <w:rPr>
          <w:rFonts w:asciiTheme="minorHAnsi" w:hAnsiTheme="minorHAnsi"/>
          <w:sz w:val="22"/>
        </w:rPr>
        <w:t xml:space="preserve">while </w:t>
      </w:r>
      <w:r>
        <w:rPr>
          <w:rFonts w:asciiTheme="minorHAnsi" w:hAnsiTheme="minorHAnsi"/>
          <w:sz w:val="22"/>
        </w:rPr>
        <w:t xml:space="preserve">the legal requirement </w:t>
      </w:r>
      <w:r w:rsidR="00B9360F">
        <w:rPr>
          <w:rFonts w:asciiTheme="minorHAnsi" w:hAnsiTheme="minorHAnsi"/>
          <w:sz w:val="22"/>
        </w:rPr>
        <w:t xml:space="preserve">for </w:t>
      </w:r>
      <w:r>
        <w:rPr>
          <w:rFonts w:asciiTheme="minorHAnsi" w:hAnsiTheme="minorHAnsi"/>
          <w:sz w:val="22"/>
        </w:rPr>
        <w:t xml:space="preserve">supervision and tutoring </w:t>
      </w:r>
      <w:r w:rsidR="002F740C">
        <w:rPr>
          <w:rFonts w:asciiTheme="minorHAnsi" w:hAnsiTheme="minorHAnsi"/>
          <w:sz w:val="22"/>
        </w:rPr>
        <w:t xml:space="preserve">of the interested party </w:t>
      </w:r>
      <w:r>
        <w:rPr>
          <w:rFonts w:asciiTheme="minorHAnsi" w:hAnsiTheme="minorHAnsi"/>
          <w:sz w:val="22"/>
        </w:rPr>
        <w:t xml:space="preserve">by </w:t>
      </w:r>
      <w:r w:rsidR="002F740C">
        <w:rPr>
          <w:rFonts w:asciiTheme="minorHAnsi" w:hAnsiTheme="minorHAnsi"/>
          <w:sz w:val="22"/>
        </w:rPr>
        <w:t xml:space="preserve">a </w:t>
      </w:r>
      <w:r w:rsidR="001347C2">
        <w:rPr>
          <w:rFonts w:asciiTheme="minorHAnsi" w:hAnsiTheme="minorHAnsi"/>
          <w:sz w:val="22"/>
        </w:rPr>
        <w:t xml:space="preserve">university </w:t>
      </w:r>
      <w:r w:rsidR="009F2139">
        <w:rPr>
          <w:rFonts w:asciiTheme="minorHAnsi" w:hAnsiTheme="minorHAnsi"/>
          <w:sz w:val="22"/>
        </w:rPr>
        <w:t>teacher</w:t>
      </w:r>
      <w:r w:rsidR="00B9360F">
        <w:rPr>
          <w:rFonts w:asciiTheme="minorHAnsi" w:hAnsiTheme="minorHAnsi"/>
          <w:sz w:val="22"/>
        </w:rPr>
        <w:t xml:space="preserve"> </w:t>
      </w:r>
      <w:r>
        <w:rPr>
          <w:rFonts w:asciiTheme="minorHAnsi" w:hAnsiTheme="minorHAnsi"/>
          <w:sz w:val="22"/>
        </w:rPr>
        <w:t xml:space="preserve">attached to </w:t>
      </w:r>
      <w:r w:rsidR="002F740C">
        <w:rPr>
          <w:rFonts w:asciiTheme="minorHAnsi" w:hAnsiTheme="minorHAnsi"/>
          <w:sz w:val="22"/>
        </w:rPr>
        <w:t xml:space="preserve">a </w:t>
      </w:r>
      <w:r w:rsidR="00B9360F">
        <w:rPr>
          <w:rFonts w:asciiTheme="minorHAnsi" w:hAnsiTheme="minorHAnsi"/>
          <w:sz w:val="22"/>
        </w:rPr>
        <w:t xml:space="preserve">UGR </w:t>
      </w:r>
      <w:r>
        <w:rPr>
          <w:rFonts w:asciiTheme="minorHAnsi" w:hAnsiTheme="minorHAnsi"/>
          <w:sz w:val="22"/>
        </w:rPr>
        <w:t>Doctoral Program</w:t>
      </w:r>
      <w:r w:rsidR="00B9360F">
        <w:rPr>
          <w:rFonts w:asciiTheme="minorHAnsi" w:hAnsiTheme="minorHAnsi"/>
          <w:sz w:val="22"/>
        </w:rPr>
        <w:t>me</w:t>
      </w:r>
      <w:r>
        <w:rPr>
          <w:rFonts w:asciiTheme="minorHAnsi" w:hAnsiTheme="minorHAnsi"/>
          <w:sz w:val="22"/>
        </w:rPr>
        <w:t xml:space="preserve"> must be met, a substantial part of th</w:t>
      </w:r>
      <w:r w:rsidR="00B9360F">
        <w:rPr>
          <w:rFonts w:asciiTheme="minorHAnsi" w:hAnsiTheme="minorHAnsi"/>
          <w:sz w:val="22"/>
        </w:rPr>
        <w:t xml:space="preserve">is supervision </w:t>
      </w:r>
      <w:r>
        <w:rPr>
          <w:rFonts w:asciiTheme="minorHAnsi" w:hAnsiTheme="minorHAnsi"/>
          <w:sz w:val="22"/>
        </w:rPr>
        <w:t xml:space="preserve">must be </w:t>
      </w:r>
      <w:r w:rsidR="00015D24">
        <w:rPr>
          <w:rFonts w:asciiTheme="minorHAnsi" w:hAnsiTheme="minorHAnsi"/>
          <w:sz w:val="22"/>
        </w:rPr>
        <w:t>conducted</w:t>
      </w:r>
      <w:r>
        <w:rPr>
          <w:rFonts w:asciiTheme="minorHAnsi" w:hAnsiTheme="minorHAnsi"/>
          <w:sz w:val="22"/>
        </w:rPr>
        <w:t xml:space="preserve"> within the entity, company or public administration.</w:t>
      </w:r>
    </w:p>
    <w:p w14:paraId="46CEA66C" w14:textId="77777777" w:rsidR="00311B5D" w:rsidRPr="00914CF9" w:rsidRDefault="00311B5D" w:rsidP="00311B5D">
      <w:pPr>
        <w:suppressAutoHyphens/>
        <w:spacing w:line="276" w:lineRule="auto"/>
        <w:jc w:val="both"/>
        <w:rPr>
          <w:rFonts w:asciiTheme="minorHAnsi" w:hAnsiTheme="minorHAnsi" w:cstheme="minorHAnsi"/>
          <w:spacing w:val="-3"/>
          <w:sz w:val="22"/>
          <w:szCs w:val="22"/>
          <w:lang w:val="en-US"/>
        </w:rPr>
      </w:pPr>
    </w:p>
    <w:p w14:paraId="00D354C2" w14:textId="2C3A8665" w:rsidR="009321C2" w:rsidRPr="00C44FCE" w:rsidRDefault="002C196B" w:rsidP="00C44FCE">
      <w:pPr>
        <w:suppressAutoHyphens/>
        <w:spacing w:line="276" w:lineRule="auto"/>
        <w:jc w:val="both"/>
        <w:rPr>
          <w:rFonts w:asciiTheme="minorHAnsi" w:hAnsiTheme="minorHAnsi" w:cstheme="minorHAnsi"/>
          <w:b/>
          <w:spacing w:val="-3"/>
          <w:sz w:val="22"/>
          <w:szCs w:val="22"/>
        </w:rPr>
      </w:pPr>
      <w:bookmarkStart w:id="7" w:name="_Hlk153535213"/>
      <w:r>
        <w:rPr>
          <w:rFonts w:asciiTheme="minorHAnsi" w:hAnsiTheme="minorHAnsi"/>
          <w:b/>
          <w:sz w:val="22"/>
        </w:rPr>
        <w:t xml:space="preserve">4. </w:t>
      </w:r>
      <w:r w:rsidR="00AE0A4F">
        <w:rPr>
          <w:rFonts w:asciiTheme="minorHAnsi" w:hAnsiTheme="minorHAnsi"/>
          <w:b/>
          <w:sz w:val="22"/>
        </w:rPr>
        <w:t xml:space="preserve">OBLIGATIONS </w:t>
      </w:r>
      <w:r w:rsidR="00D74EA4">
        <w:rPr>
          <w:rFonts w:asciiTheme="minorHAnsi" w:hAnsiTheme="minorHAnsi"/>
          <w:b/>
          <w:sz w:val="22"/>
        </w:rPr>
        <w:t>OF THE COMPANY</w:t>
      </w:r>
    </w:p>
    <w:p w14:paraId="77311894" w14:textId="31599C74" w:rsidR="001E0E26" w:rsidRDefault="00B1450B" w:rsidP="00782FCB">
      <w:pPr>
        <w:suppressAutoHyphens/>
        <w:spacing w:line="276" w:lineRule="auto"/>
        <w:jc w:val="both"/>
        <w:rPr>
          <w:rFonts w:asciiTheme="minorHAnsi" w:hAnsiTheme="minorHAnsi" w:cstheme="minorBidi"/>
          <w:spacing w:val="-3"/>
          <w:sz w:val="22"/>
          <w:szCs w:val="22"/>
        </w:rPr>
      </w:pPr>
      <w:r>
        <w:rPr>
          <w:rFonts w:asciiTheme="minorHAnsi" w:hAnsiTheme="minorHAnsi"/>
          <w:sz w:val="22"/>
        </w:rPr>
        <w:t xml:space="preserve">The entity _____________ will certify the hiring of the person who is going to </w:t>
      </w:r>
      <w:r w:rsidR="00015D24">
        <w:rPr>
          <w:rFonts w:asciiTheme="minorHAnsi" w:hAnsiTheme="minorHAnsi"/>
          <w:sz w:val="22"/>
        </w:rPr>
        <w:t>author</w:t>
      </w:r>
      <w:r>
        <w:rPr>
          <w:rFonts w:asciiTheme="minorHAnsi" w:hAnsiTheme="minorHAnsi"/>
          <w:sz w:val="22"/>
        </w:rPr>
        <w:t xml:space="preserve"> the thesis for a minimum period of one year during the doctoral candidate’s period in the Doctoral Program</w:t>
      </w:r>
      <w:r w:rsidR="00AE0A4F">
        <w:rPr>
          <w:rFonts w:asciiTheme="minorHAnsi" w:hAnsiTheme="minorHAnsi"/>
          <w:sz w:val="22"/>
        </w:rPr>
        <w:t>me</w:t>
      </w:r>
      <w:r w:rsidR="00015D24">
        <w:rPr>
          <w:rFonts w:asciiTheme="minorHAnsi" w:hAnsiTheme="minorHAnsi"/>
          <w:sz w:val="22"/>
        </w:rPr>
        <w:t xml:space="preserve">. </w:t>
      </w:r>
    </w:p>
    <w:p w14:paraId="300AA28C" w14:textId="77777777" w:rsidR="00636BFB" w:rsidRPr="00914CF9" w:rsidRDefault="00636BFB" w:rsidP="00636BFB">
      <w:pPr>
        <w:rPr>
          <w:rFonts w:asciiTheme="minorHAnsi" w:hAnsiTheme="minorHAnsi" w:cstheme="minorHAnsi"/>
          <w:spacing w:val="-3"/>
          <w:sz w:val="22"/>
          <w:szCs w:val="22"/>
          <w:lang w:val="en-US"/>
        </w:rPr>
      </w:pPr>
    </w:p>
    <w:bookmarkEnd w:id="7"/>
    <w:p w14:paraId="6237ED40" w14:textId="60BDCBB9" w:rsidR="00BA1A42" w:rsidRPr="000A0863" w:rsidRDefault="00636BFB" w:rsidP="001E0E26">
      <w:pPr>
        <w:suppressAutoHyphens/>
        <w:spacing w:line="276" w:lineRule="auto"/>
        <w:jc w:val="both"/>
        <w:rPr>
          <w:rFonts w:asciiTheme="minorHAnsi" w:hAnsiTheme="minorHAnsi" w:cstheme="minorHAnsi"/>
          <w:b/>
          <w:bCs/>
          <w:spacing w:val="-3"/>
          <w:sz w:val="22"/>
          <w:szCs w:val="22"/>
          <w:highlight w:val="yellow"/>
        </w:rPr>
      </w:pPr>
      <w:r>
        <w:rPr>
          <w:rFonts w:asciiTheme="minorHAnsi" w:hAnsiTheme="minorHAnsi"/>
          <w:b/>
          <w:sz w:val="22"/>
          <w:highlight w:val="yellow"/>
        </w:rPr>
        <w:t xml:space="preserve">NOTE: The minimum recommended salary will be equivalent to that of a predoctoral contract. </w:t>
      </w:r>
    </w:p>
    <w:p w14:paraId="796EAE8B" w14:textId="77777777" w:rsidR="00636BFB" w:rsidRPr="00914CF9" w:rsidRDefault="00636BFB" w:rsidP="001E0E26">
      <w:pPr>
        <w:suppressAutoHyphens/>
        <w:spacing w:line="276" w:lineRule="auto"/>
        <w:jc w:val="both"/>
        <w:rPr>
          <w:rFonts w:asciiTheme="minorHAnsi" w:hAnsiTheme="minorHAnsi" w:cstheme="minorHAnsi"/>
          <w:spacing w:val="-3"/>
          <w:sz w:val="22"/>
          <w:szCs w:val="22"/>
          <w:highlight w:val="yellow"/>
          <w:lang w:val="en-US"/>
        </w:rPr>
      </w:pPr>
    </w:p>
    <w:p w14:paraId="3188F03D" w14:textId="54A0BAC7" w:rsidR="001E0E26" w:rsidRDefault="00750B9A" w:rsidP="001E0E26">
      <w:pPr>
        <w:suppressAutoHyphens/>
        <w:spacing w:line="276" w:lineRule="auto"/>
        <w:jc w:val="both"/>
        <w:rPr>
          <w:rFonts w:asciiTheme="minorHAnsi" w:hAnsiTheme="minorHAnsi" w:cstheme="minorHAnsi"/>
          <w:spacing w:val="-3"/>
          <w:sz w:val="22"/>
          <w:szCs w:val="22"/>
        </w:rPr>
      </w:pPr>
      <w:bookmarkStart w:id="8" w:name="_Hlk153535817"/>
      <w:r>
        <w:rPr>
          <w:rFonts w:asciiTheme="minorHAnsi" w:hAnsiTheme="minorHAnsi"/>
          <w:sz w:val="22"/>
        </w:rPr>
        <w:t>The company agrees to:</w:t>
      </w:r>
    </w:p>
    <w:p w14:paraId="6D751220" w14:textId="77777777" w:rsidR="001E0E26" w:rsidRPr="001E0E26" w:rsidRDefault="001E0E26" w:rsidP="001E0E26">
      <w:pPr>
        <w:suppressAutoHyphens/>
        <w:spacing w:line="276" w:lineRule="auto"/>
        <w:jc w:val="both"/>
        <w:rPr>
          <w:rFonts w:asciiTheme="minorHAnsi" w:hAnsiTheme="minorHAnsi" w:cstheme="minorHAnsi"/>
          <w:spacing w:val="-3"/>
          <w:sz w:val="22"/>
          <w:szCs w:val="22"/>
          <w:lang w:val="es-ES_tradnl"/>
        </w:rPr>
      </w:pPr>
    </w:p>
    <w:p w14:paraId="3F4537C8" w14:textId="5CFC4492" w:rsidR="009321C2" w:rsidRPr="00C44FCE" w:rsidRDefault="00984AC0" w:rsidP="00C44FCE">
      <w:pPr>
        <w:pStyle w:val="Prrafodelista"/>
        <w:numPr>
          <w:ilvl w:val="0"/>
          <w:numId w:val="22"/>
        </w:numPr>
        <w:suppressAutoHyphens/>
        <w:spacing w:line="276" w:lineRule="auto"/>
        <w:jc w:val="both"/>
        <w:rPr>
          <w:rFonts w:asciiTheme="minorHAnsi" w:hAnsiTheme="minorHAnsi" w:cstheme="minorHAnsi"/>
          <w:spacing w:val="-3"/>
          <w:sz w:val="22"/>
          <w:szCs w:val="22"/>
        </w:rPr>
      </w:pPr>
      <w:r>
        <w:rPr>
          <w:rFonts w:asciiTheme="minorHAnsi" w:hAnsiTheme="minorHAnsi"/>
          <w:sz w:val="22"/>
        </w:rPr>
        <w:t xml:space="preserve">Ensure that </w:t>
      </w:r>
      <w:r w:rsidR="009321C2">
        <w:rPr>
          <w:rFonts w:asciiTheme="minorHAnsi" w:hAnsiTheme="minorHAnsi"/>
          <w:sz w:val="22"/>
        </w:rPr>
        <w:t xml:space="preserve">the doctoral candidate’s work in the company/entity </w:t>
      </w:r>
      <w:r>
        <w:rPr>
          <w:rFonts w:asciiTheme="minorHAnsi" w:hAnsiTheme="minorHAnsi"/>
          <w:sz w:val="22"/>
        </w:rPr>
        <w:t xml:space="preserve">is compatible </w:t>
      </w:r>
      <w:r w:rsidR="009321C2">
        <w:rPr>
          <w:rFonts w:asciiTheme="minorHAnsi" w:hAnsiTheme="minorHAnsi"/>
          <w:sz w:val="22"/>
        </w:rPr>
        <w:t>with the development of the doctoral thesis</w:t>
      </w:r>
      <w:r>
        <w:rPr>
          <w:rFonts w:asciiTheme="minorHAnsi" w:hAnsiTheme="minorHAnsi"/>
          <w:sz w:val="22"/>
        </w:rPr>
        <w:t xml:space="preserve"> and </w:t>
      </w:r>
      <w:r w:rsidR="009321C2">
        <w:rPr>
          <w:rFonts w:asciiTheme="minorHAnsi" w:hAnsiTheme="minorHAnsi"/>
          <w:sz w:val="22"/>
        </w:rPr>
        <w:t xml:space="preserve">that the doctoral thesis </w:t>
      </w:r>
      <w:r>
        <w:rPr>
          <w:rFonts w:asciiTheme="minorHAnsi" w:hAnsiTheme="minorHAnsi"/>
          <w:sz w:val="22"/>
        </w:rPr>
        <w:t xml:space="preserve">can be completed </w:t>
      </w:r>
      <w:r w:rsidR="009321C2">
        <w:rPr>
          <w:rFonts w:asciiTheme="minorHAnsi" w:hAnsiTheme="minorHAnsi"/>
          <w:sz w:val="22"/>
        </w:rPr>
        <w:t>as scheduled.</w:t>
      </w:r>
    </w:p>
    <w:p w14:paraId="5D79CBB2" w14:textId="1976FA24" w:rsidR="00DF57D5" w:rsidRPr="00C44FCE" w:rsidRDefault="00DF57D5" w:rsidP="00C44FCE">
      <w:pPr>
        <w:pStyle w:val="Prrafodelista"/>
        <w:numPr>
          <w:ilvl w:val="0"/>
          <w:numId w:val="22"/>
        </w:numPr>
        <w:suppressAutoHyphens/>
        <w:spacing w:line="276" w:lineRule="auto"/>
        <w:jc w:val="both"/>
        <w:rPr>
          <w:rFonts w:asciiTheme="minorHAnsi" w:hAnsiTheme="minorHAnsi" w:cstheme="minorHAnsi"/>
          <w:spacing w:val="-3"/>
          <w:sz w:val="22"/>
          <w:szCs w:val="22"/>
        </w:rPr>
      </w:pPr>
      <w:r>
        <w:rPr>
          <w:rFonts w:asciiTheme="minorHAnsi" w:hAnsiTheme="minorHAnsi"/>
          <w:sz w:val="22"/>
        </w:rPr>
        <w:t>Comply with the requirements of the Doctoral Program</w:t>
      </w:r>
      <w:r w:rsidR="00E33AB0">
        <w:rPr>
          <w:rFonts w:asciiTheme="minorHAnsi" w:hAnsiTheme="minorHAnsi"/>
          <w:sz w:val="22"/>
        </w:rPr>
        <w:t>me</w:t>
      </w:r>
      <w:r w:rsidR="00015D24">
        <w:rPr>
          <w:rFonts w:asciiTheme="minorHAnsi" w:hAnsiTheme="minorHAnsi"/>
          <w:sz w:val="22"/>
        </w:rPr>
        <w:t>, and particularly</w:t>
      </w:r>
      <w:r>
        <w:rPr>
          <w:rFonts w:asciiTheme="minorHAnsi" w:hAnsiTheme="minorHAnsi"/>
          <w:sz w:val="22"/>
        </w:rPr>
        <w:t xml:space="preserve"> those regarding the deadlines for the doctoral thesis defence.</w:t>
      </w:r>
    </w:p>
    <w:p w14:paraId="248855EA" w14:textId="732D83EF" w:rsidR="009321C2" w:rsidRPr="00C44FCE" w:rsidRDefault="009321C2" w:rsidP="00C44FCE">
      <w:pPr>
        <w:pStyle w:val="Prrafodelista"/>
        <w:numPr>
          <w:ilvl w:val="0"/>
          <w:numId w:val="22"/>
        </w:numPr>
        <w:suppressAutoHyphens/>
        <w:spacing w:line="276" w:lineRule="auto"/>
        <w:jc w:val="both"/>
        <w:rPr>
          <w:rFonts w:asciiTheme="minorHAnsi" w:hAnsiTheme="minorHAnsi" w:cstheme="minorHAnsi"/>
          <w:spacing w:val="-3"/>
          <w:sz w:val="22"/>
          <w:szCs w:val="22"/>
        </w:rPr>
      </w:pPr>
      <w:r>
        <w:rPr>
          <w:rFonts w:asciiTheme="minorHAnsi" w:hAnsiTheme="minorHAnsi"/>
          <w:sz w:val="22"/>
        </w:rPr>
        <w:t xml:space="preserve">Provide the tools and resources </w:t>
      </w:r>
      <w:r w:rsidR="00D45178">
        <w:rPr>
          <w:rFonts w:asciiTheme="minorHAnsi" w:hAnsiTheme="minorHAnsi"/>
          <w:sz w:val="22"/>
        </w:rPr>
        <w:t xml:space="preserve">needed </w:t>
      </w:r>
      <w:r>
        <w:rPr>
          <w:rFonts w:asciiTheme="minorHAnsi" w:hAnsiTheme="minorHAnsi"/>
          <w:sz w:val="22"/>
        </w:rPr>
        <w:t xml:space="preserve">to successfully achieve the objectives of the research project and the defence of the doctoral thesis, as well as any </w:t>
      </w:r>
      <w:r w:rsidR="00D45178">
        <w:rPr>
          <w:rFonts w:asciiTheme="minorHAnsi" w:hAnsiTheme="minorHAnsi"/>
          <w:sz w:val="22"/>
        </w:rPr>
        <w:t xml:space="preserve">stays </w:t>
      </w:r>
      <w:r>
        <w:rPr>
          <w:rFonts w:asciiTheme="minorHAnsi" w:hAnsiTheme="minorHAnsi"/>
          <w:sz w:val="22"/>
        </w:rPr>
        <w:t xml:space="preserve">at other institutions </w:t>
      </w:r>
      <w:r w:rsidR="00D45178">
        <w:rPr>
          <w:rFonts w:asciiTheme="minorHAnsi" w:hAnsiTheme="minorHAnsi"/>
          <w:sz w:val="22"/>
        </w:rPr>
        <w:t xml:space="preserve">or </w:t>
      </w:r>
      <w:r>
        <w:rPr>
          <w:rFonts w:asciiTheme="minorHAnsi" w:hAnsiTheme="minorHAnsi"/>
          <w:sz w:val="22"/>
        </w:rPr>
        <w:t>attendance at conferences and seminars in the field</w:t>
      </w:r>
      <w:r w:rsidR="005379AF">
        <w:rPr>
          <w:rFonts w:asciiTheme="minorHAnsi" w:hAnsiTheme="minorHAnsi"/>
          <w:sz w:val="22"/>
        </w:rPr>
        <w:t>,</w:t>
      </w:r>
      <w:r>
        <w:rPr>
          <w:rFonts w:asciiTheme="minorHAnsi" w:hAnsiTheme="minorHAnsi"/>
          <w:sz w:val="22"/>
        </w:rPr>
        <w:t xml:space="preserve"> necessary for appropriate scientific and technical training.</w:t>
      </w:r>
    </w:p>
    <w:bookmarkEnd w:id="8"/>
    <w:p w14:paraId="1D54BB37" w14:textId="77777777" w:rsidR="001175DB" w:rsidRPr="00914CF9" w:rsidRDefault="001175DB" w:rsidP="00C44FCE">
      <w:pPr>
        <w:suppressAutoHyphens/>
        <w:spacing w:line="276" w:lineRule="auto"/>
        <w:jc w:val="both"/>
        <w:rPr>
          <w:rFonts w:asciiTheme="minorHAnsi" w:hAnsiTheme="minorHAnsi" w:cstheme="minorHAnsi"/>
          <w:spacing w:val="-3"/>
          <w:sz w:val="22"/>
          <w:szCs w:val="22"/>
          <w:lang w:val="en-US"/>
        </w:rPr>
      </w:pPr>
    </w:p>
    <w:p w14:paraId="7BC431D2" w14:textId="6D6B0D44" w:rsidR="00F9216A" w:rsidRPr="007228DB" w:rsidRDefault="00057F35" w:rsidP="00C44FCE">
      <w:pPr>
        <w:spacing w:line="276" w:lineRule="auto"/>
        <w:jc w:val="both"/>
        <w:rPr>
          <w:rFonts w:asciiTheme="minorHAnsi" w:hAnsiTheme="minorHAnsi" w:cstheme="minorHAnsi"/>
          <w:sz w:val="22"/>
          <w:szCs w:val="22"/>
        </w:rPr>
      </w:pPr>
      <w:r w:rsidRPr="00143074">
        <w:rPr>
          <w:rFonts w:asciiTheme="minorHAnsi" w:hAnsiTheme="minorHAnsi"/>
          <w:sz w:val="22"/>
        </w:rPr>
        <w:t>The doctoral candidate will participate in</w:t>
      </w:r>
      <w:r>
        <w:rPr>
          <w:rFonts w:asciiTheme="minorHAnsi" w:hAnsiTheme="minorHAnsi"/>
          <w:sz w:val="22"/>
        </w:rPr>
        <w:t xml:space="preserve"> business-oriented training program</w:t>
      </w:r>
      <w:r w:rsidR="00E12A24">
        <w:rPr>
          <w:rFonts w:asciiTheme="minorHAnsi" w:hAnsiTheme="minorHAnsi"/>
          <w:sz w:val="22"/>
        </w:rPr>
        <w:t>me</w:t>
      </w:r>
      <w:r>
        <w:rPr>
          <w:rFonts w:asciiTheme="minorHAnsi" w:hAnsiTheme="minorHAnsi"/>
          <w:sz w:val="22"/>
        </w:rPr>
        <w:t xml:space="preserve">s in specific skills offered by the Doctoral Schools of </w:t>
      </w:r>
      <w:r w:rsidR="00E12A24">
        <w:rPr>
          <w:rFonts w:asciiTheme="minorHAnsi" w:hAnsiTheme="minorHAnsi"/>
          <w:sz w:val="22"/>
        </w:rPr>
        <w:t xml:space="preserve">the </w:t>
      </w:r>
      <w:r>
        <w:rPr>
          <w:rFonts w:asciiTheme="minorHAnsi" w:hAnsiTheme="minorHAnsi"/>
          <w:sz w:val="22"/>
        </w:rPr>
        <w:t>Universi</w:t>
      </w:r>
      <w:r w:rsidR="00E12A24">
        <w:rPr>
          <w:rFonts w:asciiTheme="minorHAnsi" w:hAnsiTheme="minorHAnsi"/>
          <w:sz w:val="22"/>
        </w:rPr>
        <w:t xml:space="preserve">ty of </w:t>
      </w:r>
      <w:r>
        <w:rPr>
          <w:rFonts w:asciiTheme="minorHAnsi" w:hAnsiTheme="minorHAnsi"/>
          <w:sz w:val="22"/>
        </w:rPr>
        <w:t xml:space="preserve">Granada. The doctoral candidate will accept </w:t>
      </w:r>
      <w:r>
        <w:rPr>
          <w:rFonts w:asciiTheme="minorHAnsi" w:hAnsiTheme="minorHAnsi"/>
          <w:sz w:val="22"/>
        </w:rPr>
        <w:lastRenderedPageBreak/>
        <w:t xml:space="preserve">the obligation to </w:t>
      </w:r>
      <w:r w:rsidR="00E12A24">
        <w:rPr>
          <w:rFonts w:asciiTheme="minorHAnsi" w:hAnsiTheme="minorHAnsi"/>
          <w:sz w:val="22"/>
        </w:rPr>
        <w:t xml:space="preserve">abide by </w:t>
      </w:r>
      <w:r>
        <w:rPr>
          <w:rFonts w:asciiTheme="minorHAnsi" w:hAnsiTheme="minorHAnsi"/>
          <w:sz w:val="22"/>
        </w:rPr>
        <w:t xml:space="preserve">the schedules and regulations of </w:t>
      </w:r>
      <w:r w:rsidR="00E12A24">
        <w:rPr>
          <w:rFonts w:asciiTheme="minorHAnsi" w:hAnsiTheme="minorHAnsi"/>
          <w:sz w:val="22"/>
        </w:rPr>
        <w:t xml:space="preserve">the </w:t>
      </w:r>
      <w:r>
        <w:rPr>
          <w:rFonts w:asciiTheme="minorHAnsi" w:hAnsiTheme="minorHAnsi"/>
          <w:sz w:val="22"/>
        </w:rPr>
        <w:t>Universi</w:t>
      </w:r>
      <w:r w:rsidR="00E12A24">
        <w:rPr>
          <w:rFonts w:asciiTheme="minorHAnsi" w:hAnsiTheme="minorHAnsi"/>
          <w:sz w:val="22"/>
        </w:rPr>
        <w:t xml:space="preserve">ty of </w:t>
      </w:r>
      <w:r>
        <w:rPr>
          <w:rFonts w:asciiTheme="minorHAnsi" w:hAnsiTheme="minorHAnsi"/>
          <w:sz w:val="22"/>
        </w:rPr>
        <w:t xml:space="preserve">Granada, apply </w:t>
      </w:r>
      <w:r w:rsidR="00C96480">
        <w:rPr>
          <w:rFonts w:asciiTheme="minorHAnsi" w:hAnsiTheme="minorHAnsi"/>
          <w:sz w:val="22"/>
        </w:rPr>
        <w:t xml:space="preserve">themselves </w:t>
      </w:r>
      <w:r>
        <w:rPr>
          <w:rFonts w:asciiTheme="minorHAnsi" w:hAnsiTheme="minorHAnsi"/>
          <w:sz w:val="22"/>
        </w:rPr>
        <w:t>diligen</w:t>
      </w:r>
      <w:r w:rsidR="00C96480">
        <w:rPr>
          <w:rFonts w:asciiTheme="minorHAnsi" w:hAnsiTheme="minorHAnsi"/>
          <w:sz w:val="22"/>
        </w:rPr>
        <w:t xml:space="preserve">tly </w:t>
      </w:r>
      <w:r>
        <w:rPr>
          <w:rFonts w:asciiTheme="minorHAnsi" w:hAnsiTheme="minorHAnsi"/>
          <w:sz w:val="22"/>
        </w:rPr>
        <w:t xml:space="preserve">to the tasks assigned to them, and </w:t>
      </w:r>
      <w:r w:rsidR="00C96480">
        <w:rPr>
          <w:rFonts w:asciiTheme="minorHAnsi" w:hAnsiTheme="minorHAnsi"/>
          <w:sz w:val="22"/>
        </w:rPr>
        <w:t xml:space="preserve">maintain </w:t>
      </w:r>
      <w:r>
        <w:rPr>
          <w:rFonts w:asciiTheme="minorHAnsi" w:hAnsiTheme="minorHAnsi"/>
          <w:sz w:val="22"/>
        </w:rPr>
        <w:t xml:space="preserve">professional secrecy regarding any confidential information </w:t>
      </w:r>
      <w:r w:rsidR="00C96480">
        <w:rPr>
          <w:rFonts w:asciiTheme="minorHAnsi" w:hAnsiTheme="minorHAnsi"/>
          <w:sz w:val="22"/>
        </w:rPr>
        <w:t xml:space="preserve">or </w:t>
      </w:r>
      <w:r>
        <w:rPr>
          <w:rFonts w:asciiTheme="minorHAnsi" w:hAnsiTheme="minorHAnsi"/>
          <w:sz w:val="22"/>
        </w:rPr>
        <w:t xml:space="preserve">technology related to the products or activities of </w:t>
      </w:r>
      <w:r w:rsidR="00C96480">
        <w:rPr>
          <w:rFonts w:asciiTheme="minorHAnsi" w:hAnsiTheme="minorHAnsi"/>
          <w:sz w:val="22"/>
        </w:rPr>
        <w:t xml:space="preserve">the </w:t>
      </w:r>
      <w:r>
        <w:rPr>
          <w:rFonts w:asciiTheme="minorHAnsi" w:hAnsiTheme="minorHAnsi"/>
          <w:sz w:val="22"/>
        </w:rPr>
        <w:t>Universi</w:t>
      </w:r>
      <w:r w:rsidR="00C96480">
        <w:rPr>
          <w:rFonts w:asciiTheme="minorHAnsi" w:hAnsiTheme="minorHAnsi"/>
          <w:sz w:val="22"/>
        </w:rPr>
        <w:t xml:space="preserve">ty of </w:t>
      </w:r>
      <w:r>
        <w:rPr>
          <w:rFonts w:asciiTheme="minorHAnsi" w:hAnsiTheme="minorHAnsi"/>
          <w:sz w:val="22"/>
        </w:rPr>
        <w:t xml:space="preserve">Granada that they become aware of during </w:t>
      </w:r>
      <w:r w:rsidR="00C96480">
        <w:rPr>
          <w:rFonts w:asciiTheme="minorHAnsi" w:hAnsiTheme="minorHAnsi"/>
          <w:sz w:val="22"/>
        </w:rPr>
        <w:t xml:space="preserve">or </w:t>
      </w:r>
      <w:r>
        <w:rPr>
          <w:rFonts w:asciiTheme="minorHAnsi" w:hAnsiTheme="minorHAnsi"/>
          <w:sz w:val="22"/>
        </w:rPr>
        <w:t>after their stay.</w:t>
      </w:r>
    </w:p>
    <w:p w14:paraId="30B845F1" w14:textId="77777777" w:rsidR="000F7267" w:rsidRPr="00C44FCE" w:rsidRDefault="000F7267" w:rsidP="00C44FCE">
      <w:pPr>
        <w:suppressAutoHyphens/>
        <w:spacing w:line="276" w:lineRule="auto"/>
        <w:jc w:val="both"/>
        <w:rPr>
          <w:rFonts w:asciiTheme="minorHAnsi" w:hAnsiTheme="minorHAnsi" w:cstheme="minorHAnsi"/>
          <w:spacing w:val="-3"/>
          <w:sz w:val="22"/>
          <w:szCs w:val="22"/>
        </w:rPr>
      </w:pPr>
    </w:p>
    <w:p w14:paraId="286003BF" w14:textId="77777777" w:rsidR="008B7619" w:rsidRPr="00C44FCE" w:rsidRDefault="00B77460" w:rsidP="00C44FCE">
      <w:pPr>
        <w:suppressAutoHyphens/>
        <w:spacing w:line="276" w:lineRule="auto"/>
        <w:jc w:val="both"/>
        <w:rPr>
          <w:rFonts w:asciiTheme="minorHAnsi" w:hAnsiTheme="minorHAnsi" w:cstheme="minorHAnsi"/>
          <w:spacing w:val="-3"/>
          <w:sz w:val="22"/>
          <w:szCs w:val="22"/>
        </w:rPr>
      </w:pPr>
      <w:r>
        <w:rPr>
          <w:rFonts w:asciiTheme="minorHAnsi" w:hAnsiTheme="minorHAnsi"/>
          <w:b/>
          <w:sz w:val="22"/>
        </w:rPr>
        <w:t>5</w:t>
      </w:r>
      <w:r>
        <w:rPr>
          <w:rFonts w:asciiTheme="minorHAnsi" w:hAnsiTheme="minorHAnsi"/>
          <w:sz w:val="22"/>
        </w:rPr>
        <w:t xml:space="preserve">. </w:t>
      </w:r>
      <w:r>
        <w:rPr>
          <w:rFonts w:asciiTheme="minorHAnsi" w:hAnsiTheme="minorHAnsi"/>
          <w:b/>
          <w:sz w:val="22"/>
        </w:rPr>
        <w:t>INDEPENDENCE OF THE PARTIES</w:t>
      </w:r>
    </w:p>
    <w:p w14:paraId="067C7E06" w14:textId="4678CE0D" w:rsidR="008B7619" w:rsidRPr="00C44FCE" w:rsidRDefault="008B7619" w:rsidP="00C44FCE">
      <w:pPr>
        <w:suppressAutoHyphens/>
        <w:spacing w:line="276" w:lineRule="auto"/>
        <w:jc w:val="both"/>
        <w:rPr>
          <w:rFonts w:asciiTheme="minorHAnsi" w:hAnsiTheme="minorHAnsi" w:cstheme="minorHAnsi"/>
          <w:spacing w:val="-3"/>
          <w:sz w:val="22"/>
          <w:szCs w:val="22"/>
        </w:rPr>
      </w:pPr>
      <w:r>
        <w:rPr>
          <w:rFonts w:asciiTheme="minorHAnsi" w:hAnsiTheme="minorHAnsi"/>
          <w:sz w:val="22"/>
        </w:rPr>
        <w:t xml:space="preserve">Both parties acknowledge that there is no employment relationship of any kind between </w:t>
      </w:r>
      <w:r w:rsidR="00F554A6">
        <w:rPr>
          <w:rFonts w:asciiTheme="minorHAnsi" w:hAnsiTheme="minorHAnsi"/>
          <w:sz w:val="22"/>
        </w:rPr>
        <w:t xml:space="preserve">the </w:t>
      </w:r>
      <w:r>
        <w:rPr>
          <w:rFonts w:asciiTheme="minorHAnsi" w:hAnsiTheme="minorHAnsi"/>
          <w:sz w:val="22"/>
        </w:rPr>
        <w:t>Universi</w:t>
      </w:r>
      <w:r w:rsidR="00F554A6">
        <w:rPr>
          <w:rFonts w:asciiTheme="minorHAnsi" w:hAnsiTheme="minorHAnsi"/>
          <w:sz w:val="22"/>
        </w:rPr>
        <w:t xml:space="preserve">ty of </w:t>
      </w:r>
      <w:r>
        <w:rPr>
          <w:rFonts w:asciiTheme="minorHAnsi" w:hAnsiTheme="minorHAnsi"/>
          <w:sz w:val="22"/>
        </w:rPr>
        <w:t xml:space="preserve">Granada </w:t>
      </w:r>
      <w:r w:rsidR="00F554A6">
        <w:rPr>
          <w:rFonts w:asciiTheme="minorHAnsi" w:hAnsiTheme="minorHAnsi"/>
          <w:sz w:val="22"/>
        </w:rPr>
        <w:t xml:space="preserve">staff </w:t>
      </w:r>
      <w:r>
        <w:rPr>
          <w:rFonts w:asciiTheme="minorHAnsi" w:hAnsiTheme="minorHAnsi"/>
          <w:sz w:val="22"/>
        </w:rPr>
        <w:t xml:space="preserve">and _____________, </w:t>
      </w:r>
      <w:r w:rsidR="00F554A6">
        <w:rPr>
          <w:rFonts w:asciiTheme="minorHAnsi" w:hAnsiTheme="minorHAnsi"/>
          <w:sz w:val="22"/>
        </w:rPr>
        <w:t xml:space="preserve">or </w:t>
      </w:r>
      <w:r>
        <w:rPr>
          <w:rFonts w:asciiTheme="minorHAnsi" w:hAnsiTheme="minorHAnsi"/>
          <w:sz w:val="22"/>
        </w:rPr>
        <w:t xml:space="preserve">between the employees of _____________ and </w:t>
      </w:r>
      <w:r w:rsidR="00F554A6">
        <w:rPr>
          <w:rFonts w:asciiTheme="minorHAnsi" w:hAnsiTheme="minorHAnsi"/>
          <w:sz w:val="22"/>
        </w:rPr>
        <w:t xml:space="preserve">the </w:t>
      </w:r>
      <w:r>
        <w:rPr>
          <w:rFonts w:asciiTheme="minorHAnsi" w:hAnsiTheme="minorHAnsi"/>
          <w:sz w:val="22"/>
        </w:rPr>
        <w:t>Universi</w:t>
      </w:r>
      <w:r w:rsidR="00F554A6">
        <w:rPr>
          <w:rFonts w:asciiTheme="minorHAnsi" w:hAnsiTheme="minorHAnsi"/>
          <w:sz w:val="22"/>
        </w:rPr>
        <w:t>ty of</w:t>
      </w:r>
      <w:r>
        <w:rPr>
          <w:rFonts w:asciiTheme="minorHAnsi" w:hAnsiTheme="minorHAnsi"/>
          <w:sz w:val="22"/>
        </w:rPr>
        <w:t xml:space="preserve"> Granada. The relationship between the two entities is exclusively of a collaborative nature for the development of a doctoral thesis by _____________.</w:t>
      </w:r>
    </w:p>
    <w:p w14:paraId="70FB522A" w14:textId="379362E2" w:rsidR="008B7619" w:rsidRDefault="00B2256C" w:rsidP="00C44FCE">
      <w:pPr>
        <w:suppressAutoHyphens/>
        <w:spacing w:line="276" w:lineRule="auto"/>
        <w:jc w:val="both"/>
        <w:rPr>
          <w:rFonts w:asciiTheme="minorHAnsi" w:hAnsiTheme="minorHAnsi" w:cstheme="minorHAnsi"/>
          <w:spacing w:val="-3"/>
          <w:sz w:val="22"/>
          <w:szCs w:val="22"/>
        </w:rPr>
      </w:pPr>
      <w:r>
        <w:rPr>
          <w:rFonts w:asciiTheme="minorHAnsi" w:hAnsiTheme="minorHAnsi"/>
          <w:sz w:val="22"/>
        </w:rPr>
        <w:t xml:space="preserve">The company _____________ and </w:t>
      </w:r>
      <w:r w:rsidR="00F554A6">
        <w:rPr>
          <w:rFonts w:asciiTheme="minorHAnsi" w:hAnsiTheme="minorHAnsi"/>
          <w:sz w:val="22"/>
        </w:rPr>
        <w:t xml:space="preserve">the </w:t>
      </w:r>
      <w:r>
        <w:rPr>
          <w:rFonts w:asciiTheme="minorHAnsi" w:hAnsiTheme="minorHAnsi"/>
          <w:sz w:val="22"/>
        </w:rPr>
        <w:t>Universi</w:t>
      </w:r>
      <w:r w:rsidR="00F554A6">
        <w:rPr>
          <w:rFonts w:asciiTheme="minorHAnsi" w:hAnsiTheme="minorHAnsi"/>
          <w:sz w:val="22"/>
        </w:rPr>
        <w:t xml:space="preserve">ty of </w:t>
      </w:r>
      <w:r>
        <w:rPr>
          <w:rFonts w:asciiTheme="minorHAnsi" w:hAnsiTheme="minorHAnsi"/>
          <w:sz w:val="22"/>
        </w:rPr>
        <w:t>Granada will not acquire any obligations or commitments other than those appearing here</w:t>
      </w:r>
      <w:r w:rsidR="005530D9">
        <w:rPr>
          <w:rFonts w:asciiTheme="minorHAnsi" w:hAnsiTheme="minorHAnsi"/>
          <w:sz w:val="22"/>
        </w:rPr>
        <w:t>in</w:t>
      </w:r>
      <w:r>
        <w:rPr>
          <w:rFonts w:asciiTheme="minorHAnsi" w:hAnsiTheme="minorHAnsi"/>
          <w:sz w:val="22"/>
        </w:rPr>
        <w:t xml:space="preserve">. </w:t>
      </w:r>
      <w:r w:rsidR="00015D24">
        <w:rPr>
          <w:rFonts w:asciiTheme="minorHAnsi" w:hAnsiTheme="minorHAnsi"/>
          <w:sz w:val="22"/>
        </w:rPr>
        <w:t>Neither</w:t>
      </w:r>
      <w:r>
        <w:rPr>
          <w:rFonts w:asciiTheme="minorHAnsi" w:hAnsiTheme="minorHAnsi"/>
          <w:sz w:val="22"/>
        </w:rPr>
        <w:t xml:space="preserve"> entity will be subject to any employment contract or Social Security obligation with respect to the employees of the other entity.</w:t>
      </w:r>
    </w:p>
    <w:p w14:paraId="2E37C090" w14:textId="77777777" w:rsidR="00016222" w:rsidRDefault="00016222" w:rsidP="009D5E97">
      <w:pPr>
        <w:suppressAutoHyphens/>
        <w:spacing w:line="276" w:lineRule="auto"/>
        <w:jc w:val="both"/>
        <w:rPr>
          <w:rFonts w:asciiTheme="minorHAnsi" w:hAnsiTheme="minorHAnsi"/>
          <w:sz w:val="22"/>
        </w:rPr>
      </w:pPr>
    </w:p>
    <w:p w14:paraId="69CD91AD" w14:textId="5A78230E" w:rsidR="009D5E97" w:rsidRPr="00E85172" w:rsidRDefault="009D5E97" w:rsidP="009D5E97">
      <w:pPr>
        <w:suppressAutoHyphens/>
        <w:spacing w:line="276" w:lineRule="auto"/>
        <w:jc w:val="both"/>
        <w:rPr>
          <w:rFonts w:asciiTheme="minorHAnsi" w:hAnsiTheme="minorHAnsi" w:cstheme="minorHAnsi"/>
          <w:spacing w:val="-3"/>
          <w:sz w:val="22"/>
          <w:szCs w:val="22"/>
        </w:rPr>
      </w:pPr>
      <w:r>
        <w:rPr>
          <w:rFonts w:asciiTheme="minorHAnsi" w:hAnsiTheme="minorHAnsi"/>
          <w:sz w:val="22"/>
        </w:rPr>
        <w:t>The participation of the doctora</w:t>
      </w:r>
      <w:r w:rsidR="00171187">
        <w:rPr>
          <w:rFonts w:asciiTheme="minorHAnsi" w:hAnsiTheme="minorHAnsi"/>
          <w:sz w:val="22"/>
        </w:rPr>
        <w:t>l</w:t>
      </w:r>
      <w:r>
        <w:rPr>
          <w:rFonts w:asciiTheme="minorHAnsi" w:hAnsiTheme="minorHAnsi"/>
          <w:sz w:val="22"/>
        </w:rPr>
        <w:t xml:space="preserve"> candidates at</w:t>
      </w:r>
      <w:r w:rsidR="00171187">
        <w:rPr>
          <w:rFonts w:asciiTheme="minorHAnsi" w:hAnsiTheme="minorHAnsi"/>
          <w:sz w:val="22"/>
        </w:rPr>
        <w:t xml:space="preserve"> the</w:t>
      </w:r>
      <w:r>
        <w:rPr>
          <w:rFonts w:asciiTheme="minorHAnsi" w:hAnsiTheme="minorHAnsi"/>
          <w:sz w:val="22"/>
        </w:rPr>
        <w:t xml:space="preserve"> Universi</w:t>
      </w:r>
      <w:r w:rsidR="00171187">
        <w:rPr>
          <w:rFonts w:asciiTheme="minorHAnsi" w:hAnsiTheme="minorHAnsi"/>
          <w:sz w:val="22"/>
        </w:rPr>
        <w:t>ty of</w:t>
      </w:r>
      <w:r>
        <w:rPr>
          <w:rFonts w:asciiTheme="minorHAnsi" w:hAnsiTheme="minorHAnsi"/>
          <w:sz w:val="22"/>
        </w:rPr>
        <w:t xml:space="preserve"> Granada will be unpaid, and they will not be compensated by </w:t>
      </w:r>
      <w:r w:rsidR="00171187">
        <w:rPr>
          <w:rFonts w:asciiTheme="minorHAnsi" w:hAnsiTheme="minorHAnsi"/>
          <w:sz w:val="22"/>
        </w:rPr>
        <w:t xml:space="preserve">the </w:t>
      </w:r>
      <w:r>
        <w:rPr>
          <w:rFonts w:asciiTheme="minorHAnsi" w:hAnsiTheme="minorHAnsi"/>
          <w:sz w:val="22"/>
        </w:rPr>
        <w:t>Universi</w:t>
      </w:r>
      <w:r w:rsidR="00171187">
        <w:rPr>
          <w:rFonts w:asciiTheme="minorHAnsi" w:hAnsiTheme="minorHAnsi"/>
          <w:sz w:val="22"/>
        </w:rPr>
        <w:t xml:space="preserve">ty of </w:t>
      </w:r>
      <w:r>
        <w:rPr>
          <w:rFonts w:asciiTheme="minorHAnsi" w:hAnsiTheme="minorHAnsi"/>
          <w:sz w:val="22"/>
        </w:rPr>
        <w:t xml:space="preserve">Granada for their academic stays or work </w:t>
      </w:r>
      <w:r w:rsidR="00171187">
        <w:rPr>
          <w:rFonts w:asciiTheme="minorHAnsi" w:hAnsiTheme="minorHAnsi"/>
          <w:sz w:val="22"/>
        </w:rPr>
        <w:t>completed</w:t>
      </w:r>
      <w:r>
        <w:rPr>
          <w:rFonts w:asciiTheme="minorHAnsi" w:hAnsiTheme="minorHAnsi"/>
          <w:sz w:val="22"/>
        </w:rPr>
        <w:t xml:space="preserve">. Transportation, accommodation </w:t>
      </w:r>
      <w:r w:rsidR="00171187">
        <w:rPr>
          <w:rFonts w:asciiTheme="minorHAnsi" w:hAnsiTheme="minorHAnsi"/>
          <w:sz w:val="22"/>
        </w:rPr>
        <w:t xml:space="preserve">and living </w:t>
      </w:r>
      <w:r>
        <w:rPr>
          <w:rFonts w:asciiTheme="minorHAnsi" w:hAnsiTheme="minorHAnsi"/>
          <w:sz w:val="22"/>
        </w:rPr>
        <w:t xml:space="preserve">expenses </w:t>
      </w:r>
      <w:r w:rsidR="00FE1C0B">
        <w:rPr>
          <w:rFonts w:asciiTheme="minorHAnsi" w:hAnsiTheme="minorHAnsi"/>
          <w:sz w:val="22"/>
        </w:rPr>
        <w:t xml:space="preserve">incurred </w:t>
      </w:r>
      <w:r>
        <w:rPr>
          <w:rFonts w:asciiTheme="minorHAnsi" w:hAnsiTheme="minorHAnsi"/>
          <w:sz w:val="22"/>
        </w:rPr>
        <w:t xml:space="preserve">during the </w:t>
      </w:r>
      <w:r w:rsidR="00FE1C0B">
        <w:rPr>
          <w:rFonts w:asciiTheme="minorHAnsi" w:hAnsiTheme="minorHAnsi"/>
          <w:sz w:val="22"/>
        </w:rPr>
        <w:t xml:space="preserve">period </w:t>
      </w:r>
      <w:r>
        <w:rPr>
          <w:rFonts w:asciiTheme="minorHAnsi" w:hAnsiTheme="minorHAnsi"/>
          <w:sz w:val="22"/>
        </w:rPr>
        <w:t xml:space="preserve">of this Agreement will be </w:t>
      </w:r>
      <w:r w:rsidR="00FE1C0B">
        <w:rPr>
          <w:rFonts w:asciiTheme="minorHAnsi" w:hAnsiTheme="minorHAnsi"/>
          <w:sz w:val="22"/>
        </w:rPr>
        <w:t>borne by the doctoral candidates</w:t>
      </w:r>
      <w:r>
        <w:rPr>
          <w:rFonts w:asciiTheme="minorHAnsi" w:hAnsiTheme="minorHAnsi"/>
          <w:sz w:val="22"/>
        </w:rPr>
        <w:t xml:space="preserve">. However, the company _____________ </w:t>
      </w:r>
      <w:r w:rsidR="004521C1">
        <w:rPr>
          <w:rFonts w:asciiTheme="minorHAnsi" w:hAnsiTheme="minorHAnsi"/>
          <w:sz w:val="22"/>
        </w:rPr>
        <w:t xml:space="preserve">may choose, at its own discretion, </w:t>
      </w:r>
      <w:r w:rsidR="008444E1">
        <w:rPr>
          <w:rFonts w:asciiTheme="minorHAnsi" w:hAnsiTheme="minorHAnsi"/>
          <w:sz w:val="22"/>
        </w:rPr>
        <w:t xml:space="preserve">whether </w:t>
      </w:r>
      <w:r>
        <w:rPr>
          <w:rFonts w:asciiTheme="minorHAnsi" w:hAnsiTheme="minorHAnsi"/>
          <w:sz w:val="22"/>
        </w:rPr>
        <w:t xml:space="preserve">to provide financial compensation to </w:t>
      </w:r>
      <w:r w:rsidR="004521C1">
        <w:rPr>
          <w:rFonts w:asciiTheme="minorHAnsi" w:hAnsiTheme="minorHAnsi"/>
          <w:sz w:val="22"/>
        </w:rPr>
        <w:t xml:space="preserve">its </w:t>
      </w:r>
      <w:r w:rsidR="008444E1">
        <w:rPr>
          <w:rFonts w:asciiTheme="minorHAnsi" w:hAnsiTheme="minorHAnsi"/>
          <w:sz w:val="22"/>
        </w:rPr>
        <w:t xml:space="preserve">staff </w:t>
      </w:r>
      <w:r>
        <w:rPr>
          <w:rFonts w:asciiTheme="minorHAnsi" w:hAnsiTheme="minorHAnsi"/>
          <w:sz w:val="22"/>
        </w:rPr>
        <w:t>for these expenses.</w:t>
      </w:r>
    </w:p>
    <w:p w14:paraId="7A2D9583" w14:textId="77777777" w:rsidR="00016222" w:rsidRDefault="00016222" w:rsidP="009D5E97">
      <w:pPr>
        <w:suppressAutoHyphens/>
        <w:spacing w:line="276" w:lineRule="auto"/>
        <w:jc w:val="both"/>
        <w:rPr>
          <w:rFonts w:asciiTheme="minorHAnsi" w:hAnsiTheme="minorHAnsi"/>
          <w:sz w:val="22"/>
        </w:rPr>
      </w:pPr>
    </w:p>
    <w:p w14:paraId="0E5A82AD" w14:textId="2E11A96B" w:rsidR="009D5E97" w:rsidRPr="00F3428F" w:rsidRDefault="009D5E97" w:rsidP="009D5E97">
      <w:pPr>
        <w:suppressAutoHyphens/>
        <w:spacing w:line="276" w:lineRule="auto"/>
        <w:jc w:val="both"/>
        <w:rPr>
          <w:rFonts w:asciiTheme="minorHAnsi" w:hAnsiTheme="minorHAnsi" w:cstheme="minorHAnsi"/>
          <w:spacing w:val="-3"/>
          <w:sz w:val="22"/>
          <w:szCs w:val="22"/>
        </w:rPr>
      </w:pPr>
      <w:r>
        <w:rPr>
          <w:rFonts w:asciiTheme="minorHAnsi" w:hAnsiTheme="minorHAnsi"/>
          <w:sz w:val="22"/>
        </w:rPr>
        <w:t xml:space="preserve">Notwithstanding the foregoing, </w:t>
      </w:r>
      <w:r w:rsidR="004B1A92">
        <w:rPr>
          <w:rFonts w:asciiTheme="minorHAnsi" w:hAnsiTheme="minorHAnsi"/>
          <w:sz w:val="22"/>
        </w:rPr>
        <w:t xml:space="preserve">the </w:t>
      </w:r>
      <w:r>
        <w:rPr>
          <w:rFonts w:asciiTheme="minorHAnsi" w:hAnsiTheme="minorHAnsi"/>
          <w:sz w:val="22"/>
        </w:rPr>
        <w:t>Universi</w:t>
      </w:r>
      <w:r w:rsidR="004B1A92">
        <w:rPr>
          <w:rFonts w:asciiTheme="minorHAnsi" w:hAnsiTheme="minorHAnsi"/>
          <w:sz w:val="22"/>
        </w:rPr>
        <w:t>ty of</w:t>
      </w:r>
      <w:r>
        <w:rPr>
          <w:rFonts w:asciiTheme="minorHAnsi" w:hAnsiTheme="minorHAnsi"/>
          <w:sz w:val="22"/>
        </w:rPr>
        <w:t xml:space="preserve"> Granada may cover </w:t>
      </w:r>
      <w:r w:rsidR="004B1A92">
        <w:rPr>
          <w:rFonts w:asciiTheme="minorHAnsi" w:hAnsiTheme="minorHAnsi"/>
          <w:sz w:val="22"/>
        </w:rPr>
        <w:t xml:space="preserve">the </w:t>
      </w:r>
      <w:r>
        <w:rPr>
          <w:rFonts w:asciiTheme="minorHAnsi" w:hAnsiTheme="minorHAnsi"/>
          <w:sz w:val="22"/>
        </w:rPr>
        <w:t xml:space="preserve">travel expenses </w:t>
      </w:r>
      <w:r w:rsidR="004B1A92">
        <w:rPr>
          <w:rFonts w:asciiTheme="minorHAnsi" w:hAnsiTheme="minorHAnsi"/>
          <w:sz w:val="22"/>
        </w:rPr>
        <w:t>incur</w:t>
      </w:r>
      <w:r w:rsidR="00016222">
        <w:rPr>
          <w:rFonts w:asciiTheme="minorHAnsi" w:hAnsiTheme="minorHAnsi"/>
          <w:sz w:val="22"/>
        </w:rPr>
        <w:t>red</w:t>
      </w:r>
      <w:r w:rsidR="004B1A92">
        <w:rPr>
          <w:rFonts w:asciiTheme="minorHAnsi" w:hAnsiTheme="minorHAnsi"/>
          <w:sz w:val="22"/>
        </w:rPr>
        <w:t xml:space="preserve"> </w:t>
      </w:r>
      <w:r>
        <w:rPr>
          <w:rFonts w:asciiTheme="minorHAnsi" w:hAnsiTheme="minorHAnsi"/>
          <w:sz w:val="22"/>
        </w:rPr>
        <w:t>for attending conferences, workshops, or scientific meetings related to the subject of the doctoral thesis</w:t>
      </w:r>
      <w:bookmarkStart w:id="9" w:name="_Hlk187401219"/>
      <w:r>
        <w:rPr>
          <w:rFonts w:asciiTheme="minorHAnsi" w:hAnsiTheme="minorHAnsi"/>
          <w:sz w:val="22"/>
        </w:rPr>
        <w:t xml:space="preserve"> </w:t>
      </w:r>
      <w:r w:rsidR="00016222">
        <w:rPr>
          <w:rFonts w:asciiTheme="minorHAnsi" w:hAnsiTheme="minorHAnsi"/>
          <w:sz w:val="22"/>
        </w:rPr>
        <w:t xml:space="preserve">through </w:t>
      </w:r>
      <w:r>
        <w:rPr>
          <w:rFonts w:asciiTheme="minorHAnsi" w:hAnsiTheme="minorHAnsi"/>
          <w:sz w:val="22"/>
        </w:rPr>
        <w:t>participat</w:t>
      </w:r>
      <w:r w:rsidR="00016222">
        <w:rPr>
          <w:rFonts w:asciiTheme="minorHAnsi" w:hAnsiTheme="minorHAnsi"/>
          <w:sz w:val="22"/>
        </w:rPr>
        <w:t xml:space="preserve">ion </w:t>
      </w:r>
      <w:r>
        <w:rPr>
          <w:rFonts w:asciiTheme="minorHAnsi" w:hAnsiTheme="minorHAnsi"/>
          <w:sz w:val="22"/>
        </w:rPr>
        <w:t xml:space="preserve">in the calls published for this purpose. </w:t>
      </w:r>
    </w:p>
    <w:bookmarkEnd w:id="9"/>
    <w:p w14:paraId="3C7AC44D" w14:textId="77777777" w:rsidR="0082338C" w:rsidRPr="00914CF9" w:rsidRDefault="0082338C" w:rsidP="00C44FCE">
      <w:pPr>
        <w:suppressAutoHyphens/>
        <w:spacing w:line="276" w:lineRule="auto"/>
        <w:jc w:val="both"/>
        <w:rPr>
          <w:rFonts w:asciiTheme="minorHAnsi" w:hAnsiTheme="minorHAnsi" w:cstheme="minorHAnsi"/>
          <w:b/>
          <w:spacing w:val="-3"/>
          <w:sz w:val="22"/>
          <w:szCs w:val="22"/>
          <w:lang w:val="en-US"/>
        </w:rPr>
      </w:pPr>
    </w:p>
    <w:p w14:paraId="3DA73B9C" w14:textId="626AF661" w:rsidR="0057052E" w:rsidRDefault="00B77460" w:rsidP="00C44FCE">
      <w:pPr>
        <w:suppressAutoHyphens/>
        <w:spacing w:line="276" w:lineRule="auto"/>
        <w:jc w:val="both"/>
        <w:rPr>
          <w:rFonts w:asciiTheme="minorHAnsi" w:hAnsiTheme="minorHAnsi" w:cstheme="minorHAnsi"/>
          <w:b/>
          <w:spacing w:val="-3"/>
          <w:sz w:val="22"/>
          <w:szCs w:val="22"/>
        </w:rPr>
      </w:pPr>
      <w:r>
        <w:rPr>
          <w:rFonts w:asciiTheme="minorHAnsi" w:hAnsiTheme="minorHAnsi"/>
          <w:b/>
          <w:sz w:val="22"/>
        </w:rPr>
        <w:t>6. CONFIDENTIALITY</w:t>
      </w:r>
    </w:p>
    <w:p w14:paraId="02E06532" w14:textId="77777777" w:rsidR="00AD3D21" w:rsidRPr="00914CF9" w:rsidRDefault="00AD3D21" w:rsidP="00C44FCE">
      <w:pPr>
        <w:suppressAutoHyphens/>
        <w:spacing w:line="276" w:lineRule="auto"/>
        <w:jc w:val="both"/>
        <w:rPr>
          <w:rFonts w:asciiTheme="minorHAnsi" w:hAnsiTheme="minorHAnsi" w:cstheme="minorHAnsi"/>
          <w:spacing w:val="-3"/>
          <w:sz w:val="22"/>
          <w:szCs w:val="22"/>
          <w:lang w:val="en-US"/>
        </w:rPr>
      </w:pPr>
    </w:p>
    <w:p w14:paraId="5F40E470" w14:textId="7A623EDA" w:rsidR="0045747A" w:rsidRDefault="00BA6D65" w:rsidP="0045747A">
      <w:pPr>
        <w:suppressAutoHyphens/>
        <w:spacing w:line="276" w:lineRule="auto"/>
        <w:jc w:val="both"/>
        <w:rPr>
          <w:rFonts w:asciiTheme="minorHAnsi" w:hAnsiTheme="minorHAnsi" w:cstheme="minorHAnsi"/>
          <w:spacing w:val="-3"/>
          <w:sz w:val="22"/>
          <w:szCs w:val="22"/>
        </w:rPr>
      </w:pPr>
      <w:r>
        <w:rPr>
          <w:rFonts w:asciiTheme="minorHAnsi" w:hAnsiTheme="minorHAnsi"/>
          <w:b/>
          <w:sz w:val="22"/>
        </w:rPr>
        <w:t>6.1</w:t>
      </w:r>
      <w:r>
        <w:rPr>
          <w:rFonts w:asciiTheme="minorHAnsi" w:hAnsiTheme="minorHAnsi"/>
          <w:sz w:val="22"/>
        </w:rPr>
        <w:t xml:space="preserve"> _____________ declares that it is aware that, as a public entity, </w:t>
      </w:r>
      <w:r w:rsidR="007228DB">
        <w:rPr>
          <w:rFonts w:asciiTheme="minorHAnsi" w:hAnsiTheme="minorHAnsi"/>
          <w:sz w:val="22"/>
        </w:rPr>
        <w:t xml:space="preserve">the </w:t>
      </w:r>
      <w:r>
        <w:rPr>
          <w:rFonts w:asciiTheme="minorHAnsi" w:hAnsiTheme="minorHAnsi"/>
          <w:sz w:val="22"/>
        </w:rPr>
        <w:t>Universi</w:t>
      </w:r>
      <w:r w:rsidR="007228DB">
        <w:rPr>
          <w:rFonts w:asciiTheme="minorHAnsi" w:hAnsiTheme="minorHAnsi"/>
          <w:sz w:val="22"/>
        </w:rPr>
        <w:t xml:space="preserve">ty of </w:t>
      </w:r>
      <w:r>
        <w:rPr>
          <w:rFonts w:asciiTheme="minorHAnsi" w:hAnsiTheme="minorHAnsi"/>
          <w:sz w:val="22"/>
        </w:rPr>
        <w:t>Granada is subject to the obligations regarding active disclosure and the right of access to public information provided for in Law 19/2013</w:t>
      </w:r>
      <w:r w:rsidR="00AF004C">
        <w:rPr>
          <w:rFonts w:asciiTheme="minorHAnsi" w:hAnsiTheme="minorHAnsi"/>
          <w:sz w:val="22"/>
        </w:rPr>
        <w:t>,</w:t>
      </w:r>
      <w:r>
        <w:rPr>
          <w:rFonts w:asciiTheme="minorHAnsi" w:hAnsiTheme="minorHAnsi"/>
          <w:sz w:val="22"/>
        </w:rPr>
        <w:t xml:space="preserve"> of 9 December, on transparency, access to public information, and good governance, as well as in Law 1/2014</w:t>
      </w:r>
      <w:r w:rsidR="00D82346">
        <w:rPr>
          <w:rFonts w:asciiTheme="minorHAnsi" w:hAnsiTheme="minorHAnsi"/>
          <w:sz w:val="22"/>
        </w:rPr>
        <w:t>,</w:t>
      </w:r>
      <w:r>
        <w:rPr>
          <w:rFonts w:asciiTheme="minorHAnsi" w:hAnsiTheme="minorHAnsi"/>
          <w:sz w:val="22"/>
        </w:rPr>
        <w:t xml:space="preserve"> of 24 June, on public transparency in Andalusia. Therefore, it may provide public information regarding the signing of this Agreement, including its purpose, term of duration, </w:t>
      </w:r>
      <w:r w:rsidR="00D82346">
        <w:rPr>
          <w:rFonts w:asciiTheme="minorHAnsi" w:hAnsiTheme="minorHAnsi"/>
          <w:sz w:val="22"/>
        </w:rPr>
        <w:t>amendments</w:t>
      </w:r>
      <w:r>
        <w:rPr>
          <w:rFonts w:asciiTheme="minorHAnsi" w:hAnsiTheme="minorHAnsi"/>
          <w:sz w:val="22"/>
        </w:rPr>
        <w:t>, people required to perform services, and the financial obligations agreed upon, where applicable.</w:t>
      </w:r>
    </w:p>
    <w:p w14:paraId="4F296A50" w14:textId="77777777" w:rsidR="00AD3D21" w:rsidRPr="00914CF9" w:rsidRDefault="00AD3D21" w:rsidP="0045747A">
      <w:pPr>
        <w:suppressAutoHyphens/>
        <w:spacing w:line="276" w:lineRule="auto"/>
        <w:jc w:val="both"/>
        <w:rPr>
          <w:rFonts w:asciiTheme="minorHAnsi" w:hAnsiTheme="minorHAnsi" w:cstheme="minorHAnsi"/>
          <w:spacing w:val="-3"/>
          <w:sz w:val="22"/>
          <w:szCs w:val="22"/>
          <w:lang w:val="en-US"/>
        </w:rPr>
      </w:pPr>
    </w:p>
    <w:p w14:paraId="015FC586" w14:textId="356F6BE2" w:rsidR="00BA6D65" w:rsidRDefault="00BA6D65" w:rsidP="00BA6D65">
      <w:pPr>
        <w:spacing w:after="200"/>
        <w:jc w:val="both"/>
        <w:rPr>
          <w:rFonts w:ascii="Calibri" w:eastAsia="Calibri" w:hAnsi="Calibri" w:cs="Arial"/>
          <w:sz w:val="22"/>
          <w:szCs w:val="22"/>
        </w:rPr>
      </w:pPr>
      <w:r>
        <w:rPr>
          <w:rFonts w:asciiTheme="minorHAnsi" w:hAnsiTheme="minorHAnsi"/>
          <w:b/>
          <w:sz w:val="22"/>
        </w:rPr>
        <w:t>6.2</w:t>
      </w:r>
      <w:r>
        <w:rPr>
          <w:rFonts w:asciiTheme="minorHAnsi" w:hAnsiTheme="minorHAnsi"/>
          <w:sz w:val="22"/>
        </w:rPr>
        <w:t xml:space="preserve"> Notwithstanding the foregoing, </w:t>
      </w:r>
      <w:r>
        <w:rPr>
          <w:rFonts w:ascii="Calibri" w:hAnsi="Calibri"/>
          <w:sz w:val="22"/>
        </w:rPr>
        <w:t xml:space="preserve">the parties shall keep confidential any data </w:t>
      </w:r>
      <w:r w:rsidR="00A21718">
        <w:rPr>
          <w:rFonts w:ascii="Calibri" w:hAnsi="Calibri"/>
          <w:sz w:val="22"/>
        </w:rPr>
        <w:t xml:space="preserve">or </w:t>
      </w:r>
      <w:r>
        <w:rPr>
          <w:rFonts w:ascii="Calibri" w:hAnsi="Calibri"/>
          <w:sz w:val="22"/>
        </w:rPr>
        <w:t>information provided (whether oral</w:t>
      </w:r>
      <w:r w:rsidR="00A21718">
        <w:rPr>
          <w:rFonts w:ascii="Calibri" w:hAnsi="Calibri"/>
          <w:sz w:val="22"/>
        </w:rPr>
        <w:t>ly</w:t>
      </w:r>
      <w:r>
        <w:rPr>
          <w:rFonts w:ascii="Calibri" w:hAnsi="Calibri"/>
          <w:sz w:val="22"/>
        </w:rPr>
        <w:t xml:space="preserve">, </w:t>
      </w:r>
      <w:r w:rsidR="00A21718">
        <w:rPr>
          <w:rFonts w:ascii="Calibri" w:hAnsi="Calibri"/>
          <w:sz w:val="22"/>
        </w:rPr>
        <w:t xml:space="preserve">in </w:t>
      </w:r>
      <w:r>
        <w:rPr>
          <w:rFonts w:ascii="Calibri" w:hAnsi="Calibri"/>
          <w:sz w:val="22"/>
        </w:rPr>
        <w:t>writ</w:t>
      </w:r>
      <w:r w:rsidR="00A21718">
        <w:rPr>
          <w:rFonts w:ascii="Calibri" w:hAnsi="Calibri"/>
          <w:sz w:val="22"/>
        </w:rPr>
        <w:t xml:space="preserve">ing </w:t>
      </w:r>
      <w:r>
        <w:rPr>
          <w:rFonts w:ascii="Calibri" w:hAnsi="Calibri"/>
          <w:sz w:val="22"/>
        </w:rPr>
        <w:t xml:space="preserve">or </w:t>
      </w:r>
      <w:r w:rsidR="00A21718">
        <w:rPr>
          <w:rFonts w:ascii="Calibri" w:hAnsi="Calibri"/>
          <w:sz w:val="22"/>
        </w:rPr>
        <w:t>in any other form</w:t>
      </w:r>
      <w:r>
        <w:rPr>
          <w:rFonts w:ascii="Calibri" w:hAnsi="Calibri"/>
          <w:sz w:val="22"/>
        </w:rPr>
        <w:t>) between them (or by a third party on behalf of either party), or any information to which the parties have access or become aware for any reason in the course of meetings or discussions between the parties or with their respective representatives and advisors, including but not limited to:</w:t>
      </w:r>
    </w:p>
    <w:p w14:paraId="522959FB" w14:textId="275903F4" w:rsidR="00BA6D65" w:rsidRDefault="00264110" w:rsidP="00BA6D65">
      <w:pPr>
        <w:numPr>
          <w:ilvl w:val="0"/>
          <w:numId w:val="25"/>
        </w:numPr>
        <w:spacing w:after="200"/>
        <w:jc w:val="both"/>
        <w:rPr>
          <w:rFonts w:ascii="Calibri" w:eastAsia="Calibri" w:hAnsi="Calibri" w:cs="Arial"/>
          <w:sz w:val="22"/>
          <w:szCs w:val="22"/>
        </w:rPr>
      </w:pPr>
      <w:r>
        <w:rPr>
          <w:rFonts w:ascii="Calibri" w:hAnsi="Calibri"/>
          <w:sz w:val="22"/>
        </w:rPr>
        <w:t xml:space="preserve">Any </w:t>
      </w:r>
      <w:r w:rsidR="00BA6D65">
        <w:rPr>
          <w:rFonts w:ascii="Calibri" w:hAnsi="Calibri"/>
          <w:sz w:val="22"/>
        </w:rPr>
        <w:t xml:space="preserve">information subject to copyright, patents, ideas, drawings, studies, moulds, plans, technical profiles, proposals, pricing studies, and, more generally, </w:t>
      </w:r>
      <w:r>
        <w:rPr>
          <w:rFonts w:ascii="Calibri" w:hAnsi="Calibri"/>
          <w:sz w:val="22"/>
        </w:rPr>
        <w:t xml:space="preserve">any </w:t>
      </w:r>
      <w:r w:rsidR="00BA6D65">
        <w:rPr>
          <w:rFonts w:ascii="Calibri" w:hAnsi="Calibri"/>
          <w:sz w:val="22"/>
        </w:rPr>
        <w:t xml:space="preserve">intellectual or industrial property rights, businesses, clients, suppliers, operations, facilities, financial </w:t>
      </w:r>
      <w:r w:rsidR="00BA6D65">
        <w:rPr>
          <w:rFonts w:ascii="Calibri" w:hAnsi="Calibri"/>
          <w:sz w:val="22"/>
        </w:rPr>
        <w:lastRenderedPageBreak/>
        <w:t xml:space="preserve">statements, estimates, forecasts, procedures, methods, transactions, business plans, know-how, assets, debts, commitments, agreements, computer systems, documents, data, plans, specifications, materials, employees, or any other aspect related to the disclosing party, its affiliated companies </w:t>
      </w:r>
      <w:r>
        <w:rPr>
          <w:rFonts w:ascii="Calibri" w:hAnsi="Calibri"/>
          <w:sz w:val="22"/>
        </w:rPr>
        <w:t xml:space="preserve">or </w:t>
      </w:r>
      <w:r w:rsidR="00BA6D65">
        <w:rPr>
          <w:rFonts w:ascii="Calibri" w:hAnsi="Calibri"/>
          <w:sz w:val="22"/>
        </w:rPr>
        <w:t>parties linked to them.</w:t>
      </w:r>
    </w:p>
    <w:p w14:paraId="176DC3C9" w14:textId="25FB3622" w:rsidR="00BA6D65" w:rsidRDefault="00657B60" w:rsidP="00BA6D65">
      <w:pPr>
        <w:numPr>
          <w:ilvl w:val="0"/>
          <w:numId w:val="25"/>
        </w:numPr>
        <w:spacing w:after="200"/>
        <w:jc w:val="both"/>
        <w:rPr>
          <w:rFonts w:ascii="Calibri" w:eastAsia="Calibri" w:hAnsi="Calibri" w:cs="Arial"/>
          <w:sz w:val="22"/>
          <w:szCs w:val="22"/>
        </w:rPr>
      </w:pPr>
      <w:r>
        <w:rPr>
          <w:rFonts w:ascii="Calibri" w:hAnsi="Calibri"/>
          <w:sz w:val="22"/>
        </w:rPr>
        <w:t xml:space="preserve">Any </w:t>
      </w:r>
      <w:r w:rsidR="00BA6D65">
        <w:rPr>
          <w:rFonts w:ascii="Calibri" w:hAnsi="Calibri"/>
          <w:sz w:val="22"/>
        </w:rPr>
        <w:t xml:space="preserve">analyses, compilations, studies, </w:t>
      </w:r>
      <w:r w:rsidR="006C6210">
        <w:rPr>
          <w:rFonts w:ascii="Calibri" w:hAnsi="Calibri"/>
          <w:sz w:val="22"/>
        </w:rPr>
        <w:t xml:space="preserve">or </w:t>
      </w:r>
      <w:r w:rsidR="00BA6D65">
        <w:rPr>
          <w:rFonts w:ascii="Calibri" w:hAnsi="Calibri"/>
          <w:sz w:val="22"/>
        </w:rPr>
        <w:t>other documents prepared or produced regarding the information referred to in the above paragraph.</w:t>
      </w:r>
    </w:p>
    <w:p w14:paraId="3C1A364F" w14:textId="422E2E20" w:rsidR="00BA6D65" w:rsidRDefault="00BA6D65" w:rsidP="00BA6D65">
      <w:pPr>
        <w:spacing w:after="200"/>
        <w:jc w:val="both"/>
        <w:rPr>
          <w:rFonts w:ascii="Calibri" w:eastAsia="Calibri" w:hAnsi="Calibri" w:cs="Arial"/>
          <w:sz w:val="22"/>
          <w:szCs w:val="22"/>
        </w:rPr>
      </w:pPr>
      <w:r>
        <w:rPr>
          <w:rFonts w:ascii="Calibri" w:hAnsi="Calibri"/>
          <w:sz w:val="22"/>
        </w:rPr>
        <w:t xml:space="preserve">The recipient </w:t>
      </w:r>
      <w:r w:rsidR="007E4944">
        <w:rPr>
          <w:rFonts w:ascii="Calibri" w:hAnsi="Calibri"/>
          <w:sz w:val="22"/>
        </w:rPr>
        <w:t xml:space="preserve">party </w:t>
      </w:r>
      <w:r>
        <w:rPr>
          <w:rFonts w:ascii="Calibri" w:hAnsi="Calibri"/>
          <w:sz w:val="22"/>
        </w:rPr>
        <w:t xml:space="preserve">agrees not to disclose or reveal any terms related to the information and/or technology to which </w:t>
      </w:r>
      <w:r w:rsidR="007E4944">
        <w:rPr>
          <w:rFonts w:ascii="Calibri" w:hAnsi="Calibri"/>
          <w:sz w:val="22"/>
        </w:rPr>
        <w:t xml:space="preserve">they may </w:t>
      </w:r>
      <w:r>
        <w:rPr>
          <w:rFonts w:ascii="Calibri" w:hAnsi="Calibri"/>
          <w:sz w:val="22"/>
        </w:rPr>
        <w:t xml:space="preserve">have </w:t>
      </w:r>
      <w:r w:rsidR="00015D24">
        <w:rPr>
          <w:rFonts w:ascii="Calibri" w:hAnsi="Calibri"/>
          <w:sz w:val="22"/>
        </w:rPr>
        <w:t>access</w:t>
      </w:r>
      <w:r>
        <w:rPr>
          <w:rFonts w:ascii="Calibri" w:hAnsi="Calibri"/>
          <w:sz w:val="22"/>
        </w:rPr>
        <w:t xml:space="preserve"> </w:t>
      </w:r>
      <w:r w:rsidR="0004709C">
        <w:rPr>
          <w:rFonts w:ascii="Calibri" w:hAnsi="Calibri"/>
          <w:sz w:val="22"/>
        </w:rPr>
        <w:t xml:space="preserve">or may </w:t>
      </w:r>
      <w:r>
        <w:rPr>
          <w:rFonts w:ascii="Calibri" w:hAnsi="Calibri"/>
          <w:sz w:val="22"/>
        </w:rPr>
        <w:t xml:space="preserve">be revealed </w:t>
      </w:r>
      <w:r w:rsidR="007E4944">
        <w:rPr>
          <w:rFonts w:ascii="Calibri" w:hAnsi="Calibri"/>
          <w:sz w:val="22"/>
        </w:rPr>
        <w:t xml:space="preserve">to them </w:t>
      </w:r>
      <w:r>
        <w:rPr>
          <w:rFonts w:ascii="Calibri" w:hAnsi="Calibri"/>
          <w:sz w:val="22"/>
        </w:rPr>
        <w:t xml:space="preserve">by the disclosing party. </w:t>
      </w:r>
    </w:p>
    <w:p w14:paraId="714B8A19" w14:textId="5EDCA8E1" w:rsidR="00BA6D65" w:rsidRDefault="00BA6D65" w:rsidP="00BA6D65">
      <w:pPr>
        <w:spacing w:after="200"/>
        <w:jc w:val="both"/>
        <w:rPr>
          <w:rFonts w:ascii="Calibri" w:eastAsia="Calibri" w:hAnsi="Calibri" w:cs="Arial"/>
          <w:sz w:val="22"/>
          <w:szCs w:val="22"/>
        </w:rPr>
      </w:pPr>
      <w:r>
        <w:rPr>
          <w:rFonts w:ascii="Calibri" w:hAnsi="Calibri"/>
          <w:sz w:val="22"/>
        </w:rPr>
        <w:t>If there is any doubt as to whether certain information is classified as secret, it must be treated as confidential. When confidential information is provided orally, the disclosing party shall notify the other party by email within 20 days that such information is confidential and must be treated as such.</w:t>
      </w:r>
    </w:p>
    <w:p w14:paraId="79FDCDF3" w14:textId="41EB3D61" w:rsidR="00BA6D65" w:rsidRDefault="00BA6D65" w:rsidP="00BA6D65">
      <w:pPr>
        <w:spacing w:after="200"/>
        <w:jc w:val="both"/>
        <w:rPr>
          <w:rFonts w:ascii="Calibri" w:eastAsia="Calibri" w:hAnsi="Calibri" w:cs="Arial"/>
          <w:sz w:val="22"/>
          <w:szCs w:val="22"/>
        </w:rPr>
      </w:pPr>
      <w:r>
        <w:rPr>
          <w:rFonts w:ascii="Calibri" w:hAnsi="Calibri"/>
          <w:sz w:val="22"/>
        </w:rPr>
        <w:t xml:space="preserve">The obligation of confidentiality shall also apply to all inventions or findings that arise </w:t>
      </w:r>
      <w:r w:rsidR="00015D24">
        <w:rPr>
          <w:rFonts w:ascii="Calibri" w:hAnsi="Calibri"/>
          <w:sz w:val="22"/>
        </w:rPr>
        <w:t>because of</w:t>
      </w:r>
      <w:r>
        <w:rPr>
          <w:rFonts w:ascii="Calibri" w:hAnsi="Calibri"/>
          <w:sz w:val="22"/>
        </w:rPr>
        <w:t xml:space="preserve"> the use and development of the exchanged information.</w:t>
      </w:r>
    </w:p>
    <w:p w14:paraId="18D2E0A3" w14:textId="464F1237" w:rsidR="00BA6D65" w:rsidRDefault="00BA6D65" w:rsidP="00BA6D65">
      <w:pPr>
        <w:spacing w:after="200"/>
        <w:jc w:val="both"/>
        <w:rPr>
          <w:rFonts w:ascii="Calibri" w:eastAsia="Calibri" w:hAnsi="Calibri" w:cs="Arial"/>
          <w:sz w:val="22"/>
          <w:szCs w:val="22"/>
        </w:rPr>
      </w:pPr>
      <w:r>
        <w:rPr>
          <w:rFonts w:ascii="Calibri" w:hAnsi="Calibri"/>
          <w:sz w:val="22"/>
        </w:rPr>
        <w:t xml:space="preserve">The recipient </w:t>
      </w:r>
      <w:r w:rsidR="0046103A">
        <w:rPr>
          <w:rFonts w:ascii="Calibri" w:hAnsi="Calibri"/>
          <w:sz w:val="22"/>
        </w:rPr>
        <w:t xml:space="preserve">party </w:t>
      </w:r>
      <w:r>
        <w:rPr>
          <w:rFonts w:ascii="Calibri" w:hAnsi="Calibri"/>
          <w:sz w:val="22"/>
        </w:rPr>
        <w:t>shall be responsible for ensuring that the personnel under its supervision adhere to the limitations established in the above paragraphs.</w:t>
      </w:r>
    </w:p>
    <w:p w14:paraId="47574730" w14:textId="405ED58F" w:rsidR="00BA6D65" w:rsidRDefault="00BA6D65" w:rsidP="00BA6D65">
      <w:pPr>
        <w:spacing w:after="200"/>
        <w:jc w:val="both"/>
        <w:rPr>
          <w:rFonts w:ascii="Calibri" w:eastAsia="Calibri" w:hAnsi="Calibri" w:cs="Arial"/>
          <w:sz w:val="22"/>
          <w:szCs w:val="22"/>
        </w:rPr>
      </w:pPr>
      <w:r>
        <w:rPr>
          <w:rFonts w:ascii="Calibri" w:hAnsi="Calibri"/>
          <w:b/>
          <w:sz w:val="22"/>
        </w:rPr>
        <w:t>6.3</w:t>
      </w:r>
      <w:r>
        <w:rPr>
          <w:rFonts w:ascii="Calibri" w:hAnsi="Calibri"/>
          <w:sz w:val="22"/>
        </w:rPr>
        <w:t xml:space="preserve"> There shall be no duty of confidentiality in cases</w:t>
      </w:r>
      <w:r w:rsidR="00A4396C">
        <w:rPr>
          <w:rFonts w:ascii="Calibri" w:hAnsi="Calibri"/>
          <w:sz w:val="22"/>
        </w:rPr>
        <w:t xml:space="preserve"> where</w:t>
      </w:r>
      <w:r>
        <w:rPr>
          <w:rFonts w:ascii="Calibri" w:hAnsi="Calibri"/>
          <w:sz w:val="22"/>
        </w:rPr>
        <w:t>:</w:t>
      </w:r>
    </w:p>
    <w:p w14:paraId="7A52DB4B" w14:textId="77777777" w:rsidR="00BA6D65" w:rsidRDefault="00BA6D65" w:rsidP="00BA6D65">
      <w:pPr>
        <w:pStyle w:val="Prrafodelista"/>
        <w:numPr>
          <w:ilvl w:val="0"/>
          <w:numId w:val="26"/>
        </w:numPr>
        <w:spacing w:after="200"/>
        <w:jc w:val="both"/>
        <w:rPr>
          <w:rFonts w:ascii="Calibri" w:eastAsia="Calibri" w:hAnsi="Calibri" w:cs="Arial"/>
          <w:sz w:val="22"/>
          <w:szCs w:val="22"/>
        </w:rPr>
      </w:pPr>
      <w:r>
        <w:rPr>
          <w:rFonts w:ascii="Calibri" w:hAnsi="Calibri"/>
          <w:sz w:val="22"/>
        </w:rPr>
        <w:t>The recipient has evidence of prior knowledge of the information received.</w:t>
      </w:r>
    </w:p>
    <w:p w14:paraId="57B3CACD" w14:textId="77777777" w:rsidR="00BA6D65" w:rsidRDefault="00BA6D65" w:rsidP="00BA6D65">
      <w:pPr>
        <w:pStyle w:val="Prrafodelista"/>
        <w:numPr>
          <w:ilvl w:val="0"/>
          <w:numId w:val="26"/>
        </w:numPr>
        <w:spacing w:after="200"/>
        <w:jc w:val="both"/>
        <w:rPr>
          <w:rFonts w:ascii="Calibri" w:eastAsia="Calibri" w:hAnsi="Calibri" w:cs="Arial"/>
          <w:sz w:val="22"/>
          <w:szCs w:val="22"/>
        </w:rPr>
      </w:pPr>
      <w:r>
        <w:rPr>
          <w:rFonts w:ascii="Calibri" w:hAnsi="Calibri"/>
          <w:sz w:val="22"/>
        </w:rPr>
        <w:t>The information received is in the public domain.</w:t>
      </w:r>
    </w:p>
    <w:p w14:paraId="2777EC5F" w14:textId="77777777" w:rsidR="00BA6D65" w:rsidRDefault="00BA6D65" w:rsidP="00BA6D65">
      <w:pPr>
        <w:pStyle w:val="Prrafodelista"/>
        <w:numPr>
          <w:ilvl w:val="0"/>
          <w:numId w:val="26"/>
        </w:numPr>
        <w:spacing w:after="200"/>
        <w:jc w:val="both"/>
        <w:rPr>
          <w:rFonts w:ascii="Calibri" w:eastAsia="Calibri" w:hAnsi="Calibri" w:cs="Arial"/>
          <w:sz w:val="22"/>
          <w:szCs w:val="22"/>
        </w:rPr>
      </w:pPr>
      <w:r>
        <w:rPr>
          <w:rFonts w:ascii="Calibri" w:hAnsi="Calibri"/>
          <w:sz w:val="22"/>
        </w:rPr>
        <w:t>The information received comes from a third party that does not require confidentiality.</w:t>
      </w:r>
    </w:p>
    <w:p w14:paraId="3EB3C071" w14:textId="47DFD183" w:rsidR="00BA6D65" w:rsidRDefault="00BA6D65" w:rsidP="00BA6D65">
      <w:pPr>
        <w:pStyle w:val="Prrafodelista"/>
        <w:numPr>
          <w:ilvl w:val="0"/>
          <w:numId w:val="26"/>
        </w:numPr>
        <w:spacing w:after="200"/>
        <w:jc w:val="both"/>
        <w:rPr>
          <w:rFonts w:ascii="Calibri" w:eastAsia="Calibri" w:hAnsi="Calibri" w:cs="Arial"/>
          <w:sz w:val="22"/>
          <w:szCs w:val="22"/>
        </w:rPr>
      </w:pPr>
      <w:r>
        <w:rPr>
          <w:rFonts w:ascii="Calibri" w:hAnsi="Calibri"/>
          <w:sz w:val="22"/>
        </w:rPr>
        <w:t>The information is requested pursuant to a legal provision, by court order, or by a governmental authority. The recipient shall notify the disclosing party</w:t>
      </w:r>
      <w:r w:rsidR="008B7E43">
        <w:rPr>
          <w:rFonts w:ascii="Calibri" w:hAnsi="Calibri"/>
          <w:sz w:val="22"/>
        </w:rPr>
        <w:t xml:space="preserve"> immediately</w:t>
      </w:r>
      <w:r>
        <w:rPr>
          <w:rFonts w:ascii="Calibri" w:hAnsi="Calibri"/>
          <w:sz w:val="22"/>
        </w:rPr>
        <w:t>, and in a</w:t>
      </w:r>
      <w:r w:rsidR="00C50A2A">
        <w:rPr>
          <w:rFonts w:ascii="Calibri" w:hAnsi="Calibri"/>
          <w:sz w:val="22"/>
        </w:rPr>
        <w:t>ny</w:t>
      </w:r>
      <w:r>
        <w:rPr>
          <w:rFonts w:ascii="Calibri" w:hAnsi="Calibri"/>
          <w:sz w:val="22"/>
        </w:rPr>
        <w:t xml:space="preserve"> case, 48 hours prior to compliance with such request, so that the disclosing party may </w:t>
      </w:r>
      <w:r w:rsidR="008B7E43">
        <w:rPr>
          <w:rFonts w:ascii="Calibri" w:hAnsi="Calibri"/>
          <w:sz w:val="22"/>
        </w:rPr>
        <w:t xml:space="preserve">initiate </w:t>
      </w:r>
      <w:r>
        <w:rPr>
          <w:rFonts w:ascii="Calibri" w:hAnsi="Calibri"/>
          <w:sz w:val="22"/>
        </w:rPr>
        <w:t>appropriate legal action</w:t>
      </w:r>
      <w:r w:rsidR="008B7E43">
        <w:rPr>
          <w:rFonts w:ascii="Calibri" w:hAnsi="Calibri"/>
          <w:sz w:val="22"/>
        </w:rPr>
        <w:t>s</w:t>
      </w:r>
      <w:r>
        <w:rPr>
          <w:rFonts w:ascii="Calibri" w:hAnsi="Calibri"/>
          <w:sz w:val="22"/>
        </w:rPr>
        <w:t xml:space="preserve"> aimed at </w:t>
      </w:r>
      <w:r w:rsidR="008B7E43">
        <w:rPr>
          <w:rFonts w:ascii="Calibri" w:hAnsi="Calibri"/>
          <w:sz w:val="22"/>
        </w:rPr>
        <w:t xml:space="preserve">obtaining the suspension </w:t>
      </w:r>
      <w:r>
        <w:rPr>
          <w:rFonts w:ascii="Calibri" w:hAnsi="Calibri"/>
          <w:sz w:val="22"/>
        </w:rPr>
        <w:t xml:space="preserve">of such request or waive the requirement </w:t>
      </w:r>
      <w:r w:rsidR="008B7E43">
        <w:rPr>
          <w:rFonts w:ascii="Calibri" w:hAnsi="Calibri"/>
          <w:sz w:val="22"/>
        </w:rPr>
        <w:t xml:space="preserve">for compliance with </w:t>
      </w:r>
      <w:r>
        <w:rPr>
          <w:rFonts w:ascii="Calibri" w:hAnsi="Calibri"/>
          <w:sz w:val="22"/>
        </w:rPr>
        <w:t>the provisions of this document</w:t>
      </w:r>
      <w:r w:rsidR="005D7ECB">
        <w:rPr>
          <w:rFonts w:ascii="Calibri" w:hAnsi="Calibri"/>
          <w:sz w:val="22"/>
        </w:rPr>
        <w:t>,</w:t>
      </w:r>
      <w:r>
        <w:rPr>
          <w:rFonts w:ascii="Calibri" w:hAnsi="Calibri"/>
          <w:sz w:val="22"/>
        </w:rPr>
        <w:t xml:space="preserve"> and request, at the time of such disclosure, that the recipient of the information keep the confidential information strictly confidential.</w:t>
      </w:r>
    </w:p>
    <w:p w14:paraId="16B2E2E8" w14:textId="77777777" w:rsidR="00BA6D65" w:rsidRDefault="00BA6D65" w:rsidP="008734A3">
      <w:pPr>
        <w:pStyle w:val="Prrafodelista"/>
        <w:spacing w:after="200"/>
        <w:jc w:val="both"/>
        <w:rPr>
          <w:rFonts w:ascii="Calibri" w:eastAsia="Calibri" w:hAnsi="Calibri" w:cs="Arial"/>
          <w:sz w:val="22"/>
          <w:szCs w:val="22"/>
          <w:lang w:eastAsia="en-US"/>
        </w:rPr>
      </w:pPr>
    </w:p>
    <w:p w14:paraId="46421462" w14:textId="455D51B3" w:rsidR="00BA6D65" w:rsidRDefault="00BA6D65" w:rsidP="00BA6D65">
      <w:pPr>
        <w:spacing w:after="200"/>
        <w:jc w:val="both"/>
        <w:rPr>
          <w:rFonts w:ascii="Calibri" w:eastAsia="Calibri" w:hAnsi="Calibri" w:cs="Arial"/>
          <w:sz w:val="22"/>
          <w:szCs w:val="22"/>
        </w:rPr>
      </w:pPr>
      <w:r>
        <w:rPr>
          <w:rFonts w:ascii="Calibri" w:hAnsi="Calibri"/>
          <w:b/>
          <w:sz w:val="22"/>
        </w:rPr>
        <w:t>6.4</w:t>
      </w:r>
      <w:r>
        <w:rPr>
          <w:rFonts w:ascii="Calibri" w:hAnsi="Calibri"/>
          <w:sz w:val="22"/>
        </w:rPr>
        <w:t xml:space="preserve"> The disclosing party may request the return </w:t>
      </w:r>
      <w:r w:rsidR="00AB26AB">
        <w:rPr>
          <w:rFonts w:ascii="Calibri" w:hAnsi="Calibri"/>
          <w:sz w:val="22"/>
        </w:rPr>
        <w:t xml:space="preserve">of any </w:t>
      </w:r>
      <w:r>
        <w:rPr>
          <w:rFonts w:ascii="Calibri" w:hAnsi="Calibri"/>
          <w:sz w:val="22"/>
        </w:rPr>
        <w:t>confidential information provided</w:t>
      </w:r>
      <w:r w:rsidR="00AB26AB">
        <w:rPr>
          <w:rFonts w:ascii="Calibri" w:hAnsi="Calibri"/>
          <w:sz w:val="22"/>
        </w:rPr>
        <w:t xml:space="preserve"> to the recipient party</w:t>
      </w:r>
      <w:r>
        <w:rPr>
          <w:rFonts w:ascii="Calibri" w:hAnsi="Calibri"/>
          <w:sz w:val="22"/>
        </w:rPr>
        <w:t>, wh</w:t>
      </w:r>
      <w:r w:rsidR="00AB26AB">
        <w:rPr>
          <w:rFonts w:ascii="Calibri" w:hAnsi="Calibri"/>
          <w:sz w:val="22"/>
        </w:rPr>
        <w:t xml:space="preserve">ereupon </w:t>
      </w:r>
      <w:r>
        <w:rPr>
          <w:rFonts w:ascii="Calibri" w:hAnsi="Calibri"/>
          <w:sz w:val="22"/>
        </w:rPr>
        <w:t>the recipient must immediately</w:t>
      </w:r>
      <w:r w:rsidR="00AB26AB">
        <w:rPr>
          <w:rFonts w:ascii="Calibri" w:hAnsi="Calibri"/>
          <w:sz w:val="22"/>
        </w:rPr>
        <w:t xml:space="preserve"> send this information </w:t>
      </w:r>
      <w:r>
        <w:rPr>
          <w:rFonts w:ascii="Calibri" w:hAnsi="Calibri"/>
          <w:sz w:val="22"/>
        </w:rPr>
        <w:t>and agree to destroy any copies thereof.</w:t>
      </w:r>
    </w:p>
    <w:p w14:paraId="3611BB51" w14:textId="77777777" w:rsidR="00AD3D21" w:rsidRDefault="00AD3D21" w:rsidP="00BA6D65">
      <w:pPr>
        <w:spacing w:after="200"/>
        <w:jc w:val="both"/>
        <w:rPr>
          <w:rFonts w:ascii="Calibri" w:eastAsia="Calibri" w:hAnsi="Calibri" w:cs="Arial"/>
          <w:sz w:val="22"/>
          <w:szCs w:val="22"/>
          <w:lang w:eastAsia="en-US"/>
        </w:rPr>
      </w:pPr>
    </w:p>
    <w:p w14:paraId="3D7BA536" w14:textId="28141D3D" w:rsidR="008B7619" w:rsidRPr="00C44FCE" w:rsidRDefault="008B7619" w:rsidP="00C44FCE">
      <w:pPr>
        <w:suppressAutoHyphens/>
        <w:spacing w:line="276" w:lineRule="auto"/>
        <w:jc w:val="both"/>
        <w:rPr>
          <w:rFonts w:asciiTheme="minorHAnsi" w:hAnsiTheme="minorHAnsi" w:cstheme="minorHAnsi"/>
          <w:b/>
          <w:spacing w:val="-3"/>
          <w:sz w:val="22"/>
          <w:szCs w:val="22"/>
        </w:rPr>
      </w:pPr>
      <w:r>
        <w:rPr>
          <w:rFonts w:asciiTheme="minorHAnsi" w:hAnsiTheme="minorHAnsi"/>
          <w:b/>
          <w:sz w:val="22"/>
        </w:rPr>
        <w:t>7. OWNERSHIP OF RESEARCH FINDINGS</w:t>
      </w:r>
    </w:p>
    <w:p w14:paraId="7CDA8D36" w14:textId="29B85F43" w:rsidR="00764E96" w:rsidRPr="00EF163A" w:rsidRDefault="00764E96" w:rsidP="00764E96">
      <w:pPr>
        <w:pStyle w:val="Cuerpo"/>
        <w:suppressAutoHyphens/>
        <w:spacing w:after="120"/>
        <w:jc w:val="both"/>
        <w:rPr>
          <w:rStyle w:val="Ninguno"/>
          <w:rFonts w:ascii="Calibri" w:hAnsi="Calibri"/>
          <w:color w:val="auto"/>
        </w:rPr>
      </w:pPr>
      <w:r>
        <w:rPr>
          <w:rStyle w:val="Ninguno"/>
          <w:rFonts w:ascii="Calibri" w:hAnsi="Calibri"/>
          <w:color w:val="auto"/>
        </w:rPr>
        <w:t xml:space="preserve">Each party shall retain ownership of the knowledge or rights </w:t>
      </w:r>
      <w:r w:rsidR="00A7587C">
        <w:rPr>
          <w:rStyle w:val="Ninguno"/>
          <w:rFonts w:ascii="Calibri" w:hAnsi="Calibri"/>
          <w:color w:val="auto"/>
        </w:rPr>
        <w:t xml:space="preserve">that </w:t>
      </w:r>
      <w:r>
        <w:rPr>
          <w:rStyle w:val="Ninguno"/>
          <w:rFonts w:ascii="Calibri" w:hAnsi="Calibri"/>
          <w:color w:val="auto"/>
        </w:rPr>
        <w:t>belong</w:t>
      </w:r>
      <w:r w:rsidR="00A7587C">
        <w:rPr>
          <w:rStyle w:val="Ninguno"/>
          <w:rFonts w:ascii="Calibri" w:hAnsi="Calibri"/>
          <w:color w:val="auto"/>
        </w:rPr>
        <w:t xml:space="preserve">ed </w:t>
      </w:r>
      <w:r>
        <w:rPr>
          <w:rStyle w:val="Ninguno"/>
          <w:rFonts w:ascii="Calibri" w:hAnsi="Calibri"/>
          <w:color w:val="auto"/>
        </w:rPr>
        <w:t xml:space="preserve">to them prior to the execution of the project or that </w:t>
      </w:r>
      <w:r w:rsidR="00D7693B">
        <w:rPr>
          <w:rStyle w:val="Ninguno"/>
          <w:rFonts w:ascii="Calibri" w:hAnsi="Calibri"/>
          <w:color w:val="auto"/>
        </w:rPr>
        <w:t xml:space="preserve">were </w:t>
      </w:r>
      <w:r>
        <w:rPr>
          <w:rStyle w:val="Ninguno"/>
          <w:rFonts w:ascii="Calibri" w:hAnsi="Calibri"/>
          <w:color w:val="auto"/>
        </w:rPr>
        <w:t>developed within the project but in separate activities.</w:t>
      </w:r>
    </w:p>
    <w:p w14:paraId="67683DEF" w14:textId="212B4610" w:rsidR="00764E96" w:rsidRPr="00EF163A" w:rsidRDefault="00764E96" w:rsidP="00764E96">
      <w:pPr>
        <w:pStyle w:val="Cuerpo"/>
        <w:suppressAutoHyphens/>
        <w:spacing w:after="120"/>
        <w:jc w:val="both"/>
        <w:rPr>
          <w:rStyle w:val="Ninguno"/>
          <w:rFonts w:ascii="Calibri" w:eastAsia="Calibri" w:hAnsi="Calibri" w:cs="Calibri"/>
          <w:color w:val="auto"/>
        </w:rPr>
      </w:pPr>
      <w:r>
        <w:rPr>
          <w:rFonts w:ascii="Calibri" w:hAnsi="Calibri"/>
          <w:color w:val="auto"/>
        </w:rPr>
        <w:t xml:space="preserve">The intellectual and industrial property rights </w:t>
      </w:r>
      <w:r w:rsidR="003443E6">
        <w:rPr>
          <w:rFonts w:ascii="Calibri" w:hAnsi="Calibri"/>
          <w:color w:val="auto"/>
        </w:rPr>
        <w:t xml:space="preserve">concerning </w:t>
      </w:r>
      <w:r>
        <w:rPr>
          <w:rFonts w:ascii="Calibri" w:hAnsi="Calibri"/>
          <w:color w:val="auto"/>
        </w:rPr>
        <w:t>the findings and know-how resulting from the project shall correspond to the party that generated them.</w:t>
      </w:r>
    </w:p>
    <w:p w14:paraId="7E98567E" w14:textId="5F67C3BC" w:rsidR="00764E96" w:rsidRDefault="003443E6" w:rsidP="00BF44B4">
      <w:pPr>
        <w:spacing w:line="276" w:lineRule="auto"/>
        <w:jc w:val="both"/>
        <w:rPr>
          <w:rFonts w:asciiTheme="minorHAnsi" w:hAnsiTheme="minorHAnsi"/>
          <w:sz w:val="22"/>
        </w:rPr>
      </w:pPr>
      <w:r>
        <w:rPr>
          <w:rFonts w:ascii="Calibri" w:hAnsi="Calibri"/>
          <w:sz w:val="22"/>
        </w:rPr>
        <w:t xml:space="preserve">If it </w:t>
      </w:r>
      <w:r w:rsidR="00764E96">
        <w:rPr>
          <w:rFonts w:ascii="Calibri" w:hAnsi="Calibri"/>
          <w:sz w:val="22"/>
        </w:rPr>
        <w:t>is not possible</w:t>
      </w:r>
      <w:r>
        <w:rPr>
          <w:rFonts w:ascii="Calibri" w:hAnsi="Calibri"/>
          <w:sz w:val="22"/>
        </w:rPr>
        <w:t xml:space="preserve"> to attribute the results </w:t>
      </w:r>
      <w:r w:rsidR="00336583">
        <w:rPr>
          <w:rFonts w:ascii="Calibri" w:hAnsi="Calibri"/>
          <w:sz w:val="22"/>
        </w:rPr>
        <w:t>to an individual party</w:t>
      </w:r>
      <w:r w:rsidR="00764E96">
        <w:rPr>
          <w:rFonts w:ascii="Calibri" w:hAnsi="Calibri"/>
          <w:sz w:val="22"/>
        </w:rPr>
        <w:t xml:space="preserve">, </w:t>
      </w:r>
      <w:r>
        <w:rPr>
          <w:rFonts w:ascii="Calibri" w:hAnsi="Calibri"/>
          <w:sz w:val="22"/>
        </w:rPr>
        <w:t xml:space="preserve">ownership </w:t>
      </w:r>
      <w:r w:rsidR="00764E96">
        <w:rPr>
          <w:rFonts w:ascii="Calibri" w:hAnsi="Calibri"/>
          <w:sz w:val="22"/>
        </w:rPr>
        <w:t xml:space="preserve">shall be </w:t>
      </w:r>
      <w:r>
        <w:rPr>
          <w:rFonts w:ascii="Calibri" w:hAnsi="Calibri"/>
          <w:sz w:val="22"/>
        </w:rPr>
        <w:t xml:space="preserve">shared jointly by </w:t>
      </w:r>
      <w:r w:rsidR="00764E96">
        <w:rPr>
          <w:rFonts w:ascii="Calibri" w:hAnsi="Calibri"/>
          <w:sz w:val="22"/>
        </w:rPr>
        <w:t>both parties</w:t>
      </w:r>
      <w:r>
        <w:rPr>
          <w:rFonts w:ascii="Calibri" w:hAnsi="Calibri"/>
          <w:sz w:val="22"/>
        </w:rPr>
        <w:t xml:space="preserve">. The parties </w:t>
      </w:r>
      <w:r w:rsidR="00764E96">
        <w:rPr>
          <w:rFonts w:ascii="Calibri" w:hAnsi="Calibri"/>
          <w:sz w:val="22"/>
        </w:rPr>
        <w:t xml:space="preserve">shall mutually agree on the attribution and method of exercising </w:t>
      </w:r>
      <w:r w:rsidR="00764E96">
        <w:rPr>
          <w:rFonts w:ascii="Calibri" w:hAnsi="Calibri"/>
          <w:sz w:val="22"/>
        </w:rPr>
        <w:lastRenderedPageBreak/>
        <w:t xml:space="preserve">ownership and protection </w:t>
      </w:r>
      <w:r w:rsidR="00336583">
        <w:rPr>
          <w:rFonts w:ascii="Calibri" w:hAnsi="Calibri"/>
          <w:sz w:val="22"/>
        </w:rPr>
        <w:t>of the results</w:t>
      </w:r>
      <w:r w:rsidR="00764E96">
        <w:rPr>
          <w:rFonts w:ascii="Calibri" w:hAnsi="Calibri"/>
          <w:sz w:val="22"/>
        </w:rPr>
        <w:t xml:space="preserve"> based on the contribution of each party to the achievement </w:t>
      </w:r>
      <w:r w:rsidR="00336583">
        <w:rPr>
          <w:rFonts w:ascii="Calibri" w:hAnsi="Calibri"/>
          <w:sz w:val="22"/>
        </w:rPr>
        <w:t xml:space="preserve">thereof, </w:t>
      </w:r>
      <w:r w:rsidR="00764E96">
        <w:rPr>
          <w:rFonts w:ascii="Calibri" w:hAnsi="Calibri"/>
          <w:sz w:val="22"/>
        </w:rPr>
        <w:t xml:space="preserve">and in accordance with applicable regulations. To the extent that the results obtained are eligible for legal </w:t>
      </w:r>
      <w:r w:rsidR="00764E96">
        <w:rPr>
          <w:rFonts w:asciiTheme="minorHAnsi" w:hAnsiTheme="minorHAnsi"/>
          <w:sz w:val="22"/>
        </w:rPr>
        <w:t xml:space="preserve">protection through a patent or other intellectual or industrial property title, the parties will enter into the corresponding co-ownership agreement prior to their commercial exploitation. </w:t>
      </w:r>
    </w:p>
    <w:p w14:paraId="31569717" w14:textId="77777777" w:rsidR="00AF652D" w:rsidRPr="00BF44B4" w:rsidRDefault="00AF652D" w:rsidP="00BF44B4">
      <w:pPr>
        <w:spacing w:line="276" w:lineRule="auto"/>
        <w:jc w:val="both"/>
        <w:rPr>
          <w:rFonts w:asciiTheme="minorHAnsi" w:hAnsiTheme="minorHAnsi" w:cstheme="minorHAnsi"/>
          <w:sz w:val="22"/>
          <w:szCs w:val="22"/>
        </w:rPr>
      </w:pPr>
    </w:p>
    <w:p w14:paraId="353B175C" w14:textId="17583F6E" w:rsidR="00764E96" w:rsidRDefault="00764E96" w:rsidP="00BF44B4">
      <w:pPr>
        <w:spacing w:line="276" w:lineRule="auto"/>
        <w:jc w:val="both"/>
        <w:rPr>
          <w:rFonts w:asciiTheme="minorHAnsi" w:hAnsiTheme="minorHAnsi"/>
          <w:sz w:val="22"/>
        </w:rPr>
      </w:pPr>
      <w:r>
        <w:rPr>
          <w:rFonts w:asciiTheme="minorHAnsi" w:hAnsiTheme="minorHAnsi"/>
          <w:sz w:val="22"/>
        </w:rPr>
        <w:t>The corresponding titles will list the members of the parties who have contributed intellectually to the achievement of these findings as inventors or authors. Any decision</w:t>
      </w:r>
      <w:r w:rsidR="00C16BAC">
        <w:rPr>
          <w:rFonts w:asciiTheme="minorHAnsi" w:hAnsiTheme="minorHAnsi"/>
          <w:sz w:val="22"/>
        </w:rPr>
        <w:t>s</w:t>
      </w:r>
      <w:r>
        <w:rPr>
          <w:rFonts w:asciiTheme="minorHAnsi" w:hAnsiTheme="minorHAnsi"/>
          <w:sz w:val="22"/>
        </w:rPr>
        <w:t xml:space="preserve"> regarding other procedures, such as patent applications </w:t>
      </w:r>
      <w:r w:rsidR="00361819">
        <w:rPr>
          <w:rFonts w:asciiTheme="minorHAnsi" w:hAnsiTheme="minorHAnsi"/>
          <w:sz w:val="22"/>
        </w:rPr>
        <w:t xml:space="preserve">or the use </w:t>
      </w:r>
      <w:r>
        <w:rPr>
          <w:rFonts w:asciiTheme="minorHAnsi" w:hAnsiTheme="minorHAnsi"/>
          <w:sz w:val="22"/>
        </w:rPr>
        <w:t xml:space="preserve">of rights, will only be made after the determination of these aspects. The parties agree to collaborate to the extent necessary to achieve the effectiveness of the rights acknowledged in this </w:t>
      </w:r>
      <w:r w:rsidR="00635D50">
        <w:rPr>
          <w:rFonts w:asciiTheme="minorHAnsi" w:hAnsiTheme="minorHAnsi"/>
          <w:sz w:val="22"/>
        </w:rPr>
        <w:t>A</w:t>
      </w:r>
      <w:r>
        <w:rPr>
          <w:rFonts w:asciiTheme="minorHAnsi" w:hAnsiTheme="minorHAnsi"/>
          <w:sz w:val="22"/>
        </w:rPr>
        <w:t xml:space="preserve">greement. This collaboration includes obtaining the signatures of the inventors or </w:t>
      </w:r>
      <w:r w:rsidR="00DE2A53">
        <w:rPr>
          <w:rFonts w:asciiTheme="minorHAnsi" w:hAnsiTheme="minorHAnsi"/>
          <w:sz w:val="22"/>
        </w:rPr>
        <w:t xml:space="preserve">research </w:t>
      </w:r>
      <w:r>
        <w:rPr>
          <w:rFonts w:asciiTheme="minorHAnsi" w:hAnsiTheme="minorHAnsi"/>
          <w:sz w:val="22"/>
        </w:rPr>
        <w:t xml:space="preserve">authors, </w:t>
      </w:r>
      <w:r w:rsidR="00DE2A53">
        <w:rPr>
          <w:rFonts w:asciiTheme="minorHAnsi" w:hAnsiTheme="minorHAnsi"/>
          <w:sz w:val="22"/>
        </w:rPr>
        <w:t xml:space="preserve">as well as </w:t>
      </w:r>
      <w:r>
        <w:rPr>
          <w:rFonts w:asciiTheme="minorHAnsi" w:hAnsiTheme="minorHAnsi"/>
          <w:sz w:val="22"/>
        </w:rPr>
        <w:t xml:space="preserve">the documents necessary for </w:t>
      </w:r>
      <w:r w:rsidR="00567E9A">
        <w:rPr>
          <w:rFonts w:asciiTheme="minorHAnsi" w:hAnsiTheme="minorHAnsi"/>
          <w:sz w:val="22"/>
        </w:rPr>
        <w:t xml:space="preserve">registering </w:t>
      </w:r>
      <w:r>
        <w:rPr>
          <w:rFonts w:asciiTheme="minorHAnsi" w:hAnsiTheme="minorHAnsi"/>
          <w:sz w:val="22"/>
        </w:rPr>
        <w:t xml:space="preserve">industrial or intellectual property titles, </w:t>
      </w:r>
      <w:r w:rsidR="00DE2A53">
        <w:rPr>
          <w:rFonts w:asciiTheme="minorHAnsi" w:hAnsiTheme="minorHAnsi"/>
          <w:sz w:val="22"/>
        </w:rPr>
        <w:t xml:space="preserve">or </w:t>
      </w:r>
      <w:r>
        <w:rPr>
          <w:rFonts w:asciiTheme="minorHAnsi" w:hAnsiTheme="minorHAnsi"/>
          <w:sz w:val="22"/>
        </w:rPr>
        <w:t>for extending them to other countries</w:t>
      </w:r>
      <w:r w:rsidR="000B77C0">
        <w:rPr>
          <w:rFonts w:asciiTheme="minorHAnsi" w:hAnsiTheme="minorHAnsi"/>
          <w:sz w:val="22"/>
        </w:rPr>
        <w:t>,</w:t>
      </w:r>
      <w:r>
        <w:rPr>
          <w:rFonts w:asciiTheme="minorHAnsi" w:hAnsiTheme="minorHAnsi"/>
          <w:sz w:val="22"/>
        </w:rPr>
        <w:t xml:space="preserve"> </w:t>
      </w:r>
      <w:r w:rsidR="00DE2A53">
        <w:rPr>
          <w:rFonts w:asciiTheme="minorHAnsi" w:hAnsiTheme="minorHAnsi"/>
          <w:sz w:val="22"/>
        </w:rPr>
        <w:t>where necessary</w:t>
      </w:r>
      <w:r>
        <w:rPr>
          <w:rFonts w:asciiTheme="minorHAnsi" w:hAnsiTheme="minorHAnsi"/>
          <w:sz w:val="22"/>
        </w:rPr>
        <w:t xml:space="preserve">. </w:t>
      </w:r>
    </w:p>
    <w:p w14:paraId="2F8625B2" w14:textId="77777777" w:rsidR="00AF652D" w:rsidRPr="00BF44B4" w:rsidRDefault="00AF652D" w:rsidP="00BF44B4">
      <w:pPr>
        <w:spacing w:line="276" w:lineRule="auto"/>
        <w:jc w:val="both"/>
        <w:rPr>
          <w:rFonts w:asciiTheme="minorHAnsi" w:hAnsiTheme="minorHAnsi" w:cstheme="minorHAnsi"/>
          <w:sz w:val="22"/>
          <w:szCs w:val="22"/>
        </w:rPr>
      </w:pPr>
    </w:p>
    <w:p w14:paraId="36FBFA5E" w14:textId="47F604B6" w:rsidR="00764E96" w:rsidRPr="00BF44B4" w:rsidRDefault="00764E96" w:rsidP="00BF44B4">
      <w:pPr>
        <w:spacing w:line="276" w:lineRule="auto"/>
        <w:jc w:val="both"/>
        <w:rPr>
          <w:rFonts w:asciiTheme="minorHAnsi" w:hAnsiTheme="minorHAnsi" w:cstheme="minorHAnsi"/>
          <w:sz w:val="22"/>
          <w:szCs w:val="22"/>
        </w:rPr>
      </w:pPr>
      <w:r>
        <w:rPr>
          <w:rFonts w:asciiTheme="minorHAnsi" w:hAnsiTheme="minorHAnsi"/>
          <w:sz w:val="22"/>
        </w:rPr>
        <w:t xml:space="preserve">The provisions of this clause shall </w:t>
      </w:r>
      <w:r w:rsidR="00654F09">
        <w:rPr>
          <w:rFonts w:asciiTheme="minorHAnsi" w:hAnsiTheme="minorHAnsi"/>
          <w:sz w:val="22"/>
        </w:rPr>
        <w:t xml:space="preserve">remain in force after </w:t>
      </w:r>
      <w:r>
        <w:rPr>
          <w:rFonts w:asciiTheme="minorHAnsi" w:hAnsiTheme="minorHAnsi"/>
          <w:sz w:val="22"/>
        </w:rPr>
        <w:t xml:space="preserve">the termination or expiration of this Agreement. Thus, the rights to patents, industrial designs, </w:t>
      </w:r>
      <w:r w:rsidR="00F7222C">
        <w:rPr>
          <w:rFonts w:asciiTheme="minorHAnsi" w:hAnsiTheme="minorHAnsi"/>
          <w:sz w:val="22"/>
        </w:rPr>
        <w:t xml:space="preserve">or </w:t>
      </w:r>
      <w:r>
        <w:rPr>
          <w:rFonts w:asciiTheme="minorHAnsi" w:hAnsiTheme="minorHAnsi"/>
          <w:sz w:val="22"/>
        </w:rPr>
        <w:t xml:space="preserve">any other findings which could be exclusively exploited by their holders shall survive the period provided </w:t>
      </w:r>
      <w:r w:rsidR="00F7222C">
        <w:rPr>
          <w:rFonts w:asciiTheme="minorHAnsi" w:hAnsiTheme="minorHAnsi"/>
          <w:sz w:val="22"/>
        </w:rPr>
        <w:t xml:space="preserve">for </w:t>
      </w:r>
      <w:r>
        <w:rPr>
          <w:rFonts w:asciiTheme="minorHAnsi" w:hAnsiTheme="minorHAnsi"/>
          <w:sz w:val="22"/>
        </w:rPr>
        <w:t>in their respective applicable laws.</w:t>
      </w:r>
    </w:p>
    <w:p w14:paraId="7BC0A8BC" w14:textId="77777777" w:rsidR="00764E96" w:rsidRDefault="00764E96" w:rsidP="00764E96">
      <w:pPr>
        <w:pStyle w:val="Cuerpo"/>
        <w:suppressAutoHyphens/>
        <w:spacing w:after="120"/>
        <w:jc w:val="both"/>
        <w:rPr>
          <w:rStyle w:val="Ninguno"/>
          <w:rFonts w:ascii="Calibri" w:eastAsia="Calibri" w:hAnsi="Calibri" w:cs="Calibri"/>
        </w:rPr>
      </w:pPr>
    </w:p>
    <w:p w14:paraId="1EF8E229" w14:textId="77777777" w:rsidR="008B7619" w:rsidRPr="00C44FCE" w:rsidRDefault="00B77460" w:rsidP="00C44FCE">
      <w:pPr>
        <w:suppressAutoHyphens/>
        <w:spacing w:line="276" w:lineRule="auto"/>
        <w:jc w:val="both"/>
        <w:rPr>
          <w:rFonts w:asciiTheme="minorHAnsi" w:hAnsiTheme="minorHAnsi" w:cstheme="minorHAnsi"/>
          <w:b/>
          <w:spacing w:val="-3"/>
          <w:sz w:val="22"/>
          <w:szCs w:val="22"/>
        </w:rPr>
      </w:pPr>
      <w:r>
        <w:rPr>
          <w:rFonts w:asciiTheme="minorHAnsi" w:hAnsiTheme="minorHAnsi"/>
          <w:b/>
          <w:sz w:val="22"/>
        </w:rPr>
        <w:t>8. PUBLICATIONS</w:t>
      </w:r>
    </w:p>
    <w:p w14:paraId="4D08F046" w14:textId="5676EDCE" w:rsidR="008B7619" w:rsidRDefault="008B7619" w:rsidP="00C44FCE">
      <w:pPr>
        <w:spacing w:line="276" w:lineRule="auto"/>
        <w:jc w:val="both"/>
        <w:rPr>
          <w:rFonts w:asciiTheme="minorHAnsi" w:hAnsiTheme="minorHAnsi" w:cstheme="minorHAnsi"/>
          <w:sz w:val="22"/>
          <w:szCs w:val="22"/>
        </w:rPr>
      </w:pPr>
      <w:r>
        <w:rPr>
          <w:rFonts w:asciiTheme="minorHAnsi" w:hAnsiTheme="minorHAnsi"/>
          <w:sz w:val="22"/>
        </w:rPr>
        <w:t xml:space="preserve">The parties must inform each other at least 30 days in advance of any publication, </w:t>
      </w:r>
      <w:r w:rsidR="00963705">
        <w:rPr>
          <w:rFonts w:asciiTheme="minorHAnsi" w:hAnsiTheme="minorHAnsi"/>
          <w:sz w:val="22"/>
        </w:rPr>
        <w:t xml:space="preserve">dissemination </w:t>
      </w:r>
      <w:r>
        <w:rPr>
          <w:rFonts w:asciiTheme="minorHAnsi" w:hAnsiTheme="minorHAnsi"/>
          <w:sz w:val="22"/>
        </w:rPr>
        <w:t xml:space="preserve">or conference they intend to </w:t>
      </w:r>
      <w:r w:rsidR="0060330F">
        <w:rPr>
          <w:rFonts w:asciiTheme="minorHAnsi" w:hAnsiTheme="minorHAnsi"/>
          <w:sz w:val="22"/>
        </w:rPr>
        <w:t xml:space="preserve">carry out </w:t>
      </w:r>
      <w:r>
        <w:rPr>
          <w:rFonts w:asciiTheme="minorHAnsi" w:hAnsiTheme="minorHAnsi"/>
          <w:sz w:val="22"/>
        </w:rPr>
        <w:t xml:space="preserve">related to or derived from the subject matter of this </w:t>
      </w:r>
      <w:r w:rsidR="0060330F">
        <w:rPr>
          <w:rFonts w:asciiTheme="minorHAnsi" w:hAnsiTheme="minorHAnsi"/>
          <w:sz w:val="22"/>
        </w:rPr>
        <w:t>A</w:t>
      </w:r>
      <w:r>
        <w:rPr>
          <w:rFonts w:asciiTheme="minorHAnsi" w:hAnsiTheme="minorHAnsi"/>
          <w:sz w:val="22"/>
        </w:rPr>
        <w:t xml:space="preserve">greement. The other party shall always have the right, prior to </w:t>
      </w:r>
      <w:r w:rsidR="00963705">
        <w:rPr>
          <w:rFonts w:asciiTheme="minorHAnsi" w:hAnsiTheme="minorHAnsi"/>
          <w:sz w:val="22"/>
        </w:rPr>
        <w:t>dissemination</w:t>
      </w:r>
      <w:r>
        <w:rPr>
          <w:rFonts w:asciiTheme="minorHAnsi" w:hAnsiTheme="minorHAnsi"/>
          <w:sz w:val="22"/>
        </w:rPr>
        <w:t xml:space="preserve"> or publication, to review the documents </w:t>
      </w:r>
      <w:r w:rsidR="00795B0F">
        <w:rPr>
          <w:rFonts w:asciiTheme="minorHAnsi" w:hAnsiTheme="minorHAnsi"/>
          <w:sz w:val="22"/>
        </w:rPr>
        <w:t>in question</w:t>
      </w:r>
      <w:r>
        <w:rPr>
          <w:rFonts w:asciiTheme="minorHAnsi" w:hAnsiTheme="minorHAnsi"/>
          <w:sz w:val="22"/>
        </w:rPr>
        <w:t xml:space="preserve">, in order to </w:t>
      </w:r>
      <w:r w:rsidR="0021011C">
        <w:rPr>
          <w:rFonts w:asciiTheme="minorHAnsi" w:hAnsiTheme="minorHAnsi"/>
          <w:sz w:val="22"/>
        </w:rPr>
        <w:t xml:space="preserve">examine </w:t>
      </w:r>
      <w:r>
        <w:rPr>
          <w:rFonts w:asciiTheme="minorHAnsi" w:hAnsiTheme="minorHAnsi"/>
          <w:sz w:val="22"/>
        </w:rPr>
        <w:t xml:space="preserve">and verify the accuracy of the information, to guarantee its compliance with the obligation of confidentiality, or to identify potential patentable information. If one of the parties to whom the information has been sent determines that the aforementioned information contains details </w:t>
      </w:r>
      <w:r w:rsidR="00B86F1D">
        <w:rPr>
          <w:rFonts w:asciiTheme="minorHAnsi" w:hAnsiTheme="minorHAnsi"/>
          <w:sz w:val="22"/>
        </w:rPr>
        <w:t xml:space="preserve">or </w:t>
      </w:r>
      <w:r>
        <w:rPr>
          <w:rFonts w:asciiTheme="minorHAnsi" w:hAnsiTheme="minorHAnsi"/>
          <w:sz w:val="22"/>
        </w:rPr>
        <w:t xml:space="preserve">data that may be patented, they shall immediately notify the other party, who must withhold </w:t>
      </w:r>
      <w:r w:rsidR="00B00225">
        <w:rPr>
          <w:rFonts w:asciiTheme="minorHAnsi" w:hAnsiTheme="minorHAnsi"/>
          <w:sz w:val="22"/>
        </w:rPr>
        <w:t>this</w:t>
      </w:r>
      <w:r>
        <w:rPr>
          <w:rFonts w:asciiTheme="minorHAnsi" w:hAnsiTheme="minorHAnsi"/>
          <w:sz w:val="22"/>
        </w:rPr>
        <w:t xml:space="preserve"> publication or </w:t>
      </w:r>
      <w:r w:rsidR="0021011C">
        <w:rPr>
          <w:rFonts w:asciiTheme="minorHAnsi" w:hAnsiTheme="minorHAnsi"/>
          <w:sz w:val="22"/>
        </w:rPr>
        <w:t xml:space="preserve">dissemination </w:t>
      </w:r>
      <w:r>
        <w:rPr>
          <w:rFonts w:asciiTheme="minorHAnsi" w:hAnsiTheme="minorHAnsi"/>
          <w:sz w:val="22"/>
        </w:rPr>
        <w:t>until the future patent file has been submitted for registration.</w:t>
      </w:r>
    </w:p>
    <w:p w14:paraId="53E675E1" w14:textId="77777777" w:rsidR="003764F0" w:rsidRDefault="003764F0" w:rsidP="00C44FCE">
      <w:pPr>
        <w:spacing w:line="276" w:lineRule="auto"/>
        <w:jc w:val="both"/>
        <w:rPr>
          <w:rFonts w:asciiTheme="minorHAnsi" w:hAnsiTheme="minorHAnsi" w:cstheme="minorHAnsi"/>
          <w:sz w:val="22"/>
          <w:szCs w:val="22"/>
        </w:rPr>
      </w:pPr>
    </w:p>
    <w:p w14:paraId="47F1B8CC" w14:textId="6288F111" w:rsidR="00F9216A" w:rsidRDefault="00F9216A" w:rsidP="00C44FCE">
      <w:pPr>
        <w:spacing w:line="276" w:lineRule="auto"/>
        <w:jc w:val="both"/>
        <w:rPr>
          <w:rFonts w:asciiTheme="minorHAnsi" w:hAnsiTheme="minorHAnsi" w:cstheme="minorHAnsi"/>
          <w:sz w:val="22"/>
          <w:szCs w:val="22"/>
        </w:rPr>
      </w:pPr>
      <w:r>
        <w:rPr>
          <w:rFonts w:asciiTheme="minorHAnsi" w:hAnsiTheme="minorHAnsi"/>
          <w:sz w:val="22"/>
        </w:rPr>
        <w:t xml:space="preserve">Either party may disclose the existence and nature of this </w:t>
      </w:r>
      <w:r w:rsidR="00E73A11">
        <w:rPr>
          <w:rFonts w:asciiTheme="minorHAnsi" w:hAnsiTheme="minorHAnsi"/>
          <w:sz w:val="22"/>
        </w:rPr>
        <w:t>C</w:t>
      </w:r>
      <w:r>
        <w:rPr>
          <w:rFonts w:asciiTheme="minorHAnsi" w:hAnsiTheme="minorHAnsi"/>
          <w:sz w:val="22"/>
        </w:rPr>
        <w:t xml:space="preserve">ollaboration </w:t>
      </w:r>
      <w:r w:rsidR="00E73A11">
        <w:rPr>
          <w:rFonts w:asciiTheme="minorHAnsi" w:hAnsiTheme="minorHAnsi"/>
          <w:sz w:val="22"/>
        </w:rPr>
        <w:t>A</w:t>
      </w:r>
      <w:r>
        <w:rPr>
          <w:rFonts w:asciiTheme="minorHAnsi" w:hAnsiTheme="minorHAnsi"/>
          <w:sz w:val="22"/>
        </w:rPr>
        <w:t xml:space="preserve">greement through any means, provided that the confidentiality conditions set forth in clause 6 are preserved. All publications must mention the collaboration established by the parties in this </w:t>
      </w:r>
      <w:r w:rsidR="00E73A11">
        <w:rPr>
          <w:rFonts w:asciiTheme="minorHAnsi" w:hAnsiTheme="minorHAnsi"/>
          <w:sz w:val="22"/>
        </w:rPr>
        <w:t>A</w:t>
      </w:r>
      <w:r>
        <w:rPr>
          <w:rFonts w:asciiTheme="minorHAnsi" w:hAnsiTheme="minorHAnsi"/>
          <w:sz w:val="22"/>
        </w:rPr>
        <w:t xml:space="preserve">greement. Once the thesis has been defended within the framework of this </w:t>
      </w:r>
      <w:r w:rsidR="00E73A11">
        <w:rPr>
          <w:rFonts w:asciiTheme="minorHAnsi" w:hAnsiTheme="minorHAnsi"/>
          <w:sz w:val="22"/>
        </w:rPr>
        <w:t>A</w:t>
      </w:r>
      <w:r>
        <w:rPr>
          <w:rFonts w:asciiTheme="minorHAnsi" w:hAnsiTheme="minorHAnsi"/>
          <w:sz w:val="22"/>
        </w:rPr>
        <w:t xml:space="preserve">greement, </w:t>
      </w:r>
      <w:r w:rsidR="00E73A11">
        <w:rPr>
          <w:rFonts w:asciiTheme="minorHAnsi" w:hAnsiTheme="minorHAnsi"/>
          <w:sz w:val="22"/>
        </w:rPr>
        <w:t xml:space="preserve">it will receive </w:t>
      </w:r>
      <w:r>
        <w:rPr>
          <w:rFonts w:asciiTheme="minorHAnsi" w:hAnsiTheme="minorHAnsi"/>
          <w:sz w:val="22"/>
        </w:rPr>
        <w:t xml:space="preserve">the "Industrial Doctorate” </w:t>
      </w:r>
      <w:r w:rsidR="00E73A11">
        <w:rPr>
          <w:rFonts w:asciiTheme="minorHAnsi" w:hAnsiTheme="minorHAnsi"/>
          <w:sz w:val="22"/>
        </w:rPr>
        <w:t>Mention</w:t>
      </w:r>
      <w:r>
        <w:rPr>
          <w:rFonts w:asciiTheme="minorHAnsi" w:hAnsiTheme="minorHAnsi"/>
          <w:sz w:val="22"/>
        </w:rPr>
        <w:t xml:space="preserve">, which will be added to </w:t>
      </w:r>
      <w:r w:rsidR="00E73A11">
        <w:rPr>
          <w:rFonts w:asciiTheme="minorHAnsi" w:hAnsiTheme="minorHAnsi"/>
          <w:sz w:val="22"/>
        </w:rPr>
        <w:t xml:space="preserve">the </w:t>
      </w:r>
      <w:r>
        <w:rPr>
          <w:rFonts w:asciiTheme="minorHAnsi" w:hAnsiTheme="minorHAnsi"/>
          <w:sz w:val="22"/>
        </w:rPr>
        <w:t>"International Doctorate”</w:t>
      </w:r>
      <w:r w:rsidR="00E73A11">
        <w:rPr>
          <w:rFonts w:asciiTheme="minorHAnsi" w:hAnsiTheme="minorHAnsi"/>
          <w:sz w:val="22"/>
        </w:rPr>
        <w:t xml:space="preserve"> Mention,</w:t>
      </w:r>
      <w:r>
        <w:rPr>
          <w:rFonts w:asciiTheme="minorHAnsi" w:hAnsiTheme="minorHAnsi"/>
          <w:sz w:val="22"/>
        </w:rPr>
        <w:t xml:space="preserve"> if applicable. </w:t>
      </w:r>
    </w:p>
    <w:p w14:paraId="5BCBC901" w14:textId="77777777" w:rsidR="003764F0" w:rsidRDefault="003764F0" w:rsidP="003764F0">
      <w:pPr>
        <w:spacing w:line="276" w:lineRule="auto"/>
        <w:jc w:val="both"/>
        <w:rPr>
          <w:rFonts w:asciiTheme="minorHAnsi" w:hAnsiTheme="minorHAnsi" w:cstheme="minorHAnsi"/>
          <w:sz w:val="22"/>
          <w:szCs w:val="22"/>
        </w:rPr>
      </w:pPr>
    </w:p>
    <w:p w14:paraId="103EA1DB" w14:textId="14B1C146" w:rsidR="003764F0" w:rsidRPr="00C44FCE" w:rsidRDefault="007E5685" w:rsidP="003764F0">
      <w:pPr>
        <w:spacing w:line="276" w:lineRule="auto"/>
        <w:jc w:val="both"/>
        <w:rPr>
          <w:rFonts w:asciiTheme="minorHAnsi" w:hAnsiTheme="minorHAnsi" w:cstheme="minorHAnsi"/>
          <w:sz w:val="22"/>
          <w:szCs w:val="22"/>
        </w:rPr>
      </w:pPr>
      <w:r>
        <w:rPr>
          <w:rFonts w:asciiTheme="minorHAnsi" w:hAnsiTheme="minorHAnsi"/>
          <w:sz w:val="22"/>
        </w:rPr>
        <w:t xml:space="preserve">Under no circumstances may </w:t>
      </w:r>
      <w:r w:rsidR="003764F0">
        <w:rPr>
          <w:rFonts w:asciiTheme="minorHAnsi" w:hAnsiTheme="minorHAnsi"/>
          <w:sz w:val="22"/>
        </w:rPr>
        <w:t xml:space="preserve">the name of </w:t>
      </w:r>
      <w:r>
        <w:rPr>
          <w:rFonts w:asciiTheme="minorHAnsi" w:hAnsiTheme="minorHAnsi"/>
          <w:sz w:val="22"/>
        </w:rPr>
        <w:t xml:space="preserve">the </w:t>
      </w:r>
      <w:r w:rsidR="003764F0">
        <w:rPr>
          <w:rFonts w:asciiTheme="minorHAnsi" w:hAnsiTheme="minorHAnsi"/>
          <w:sz w:val="22"/>
        </w:rPr>
        <w:t>Universi</w:t>
      </w:r>
      <w:r>
        <w:rPr>
          <w:rFonts w:asciiTheme="minorHAnsi" w:hAnsiTheme="minorHAnsi"/>
          <w:sz w:val="22"/>
        </w:rPr>
        <w:t>ty of</w:t>
      </w:r>
      <w:r w:rsidR="003764F0">
        <w:rPr>
          <w:rFonts w:asciiTheme="minorHAnsi" w:hAnsiTheme="minorHAnsi"/>
          <w:sz w:val="22"/>
        </w:rPr>
        <w:t xml:space="preserve"> Granada </w:t>
      </w:r>
      <w:r>
        <w:rPr>
          <w:rFonts w:asciiTheme="minorHAnsi" w:hAnsiTheme="minorHAnsi"/>
          <w:sz w:val="22"/>
        </w:rPr>
        <w:t>be used</w:t>
      </w:r>
      <w:r w:rsidR="003764F0">
        <w:rPr>
          <w:rFonts w:asciiTheme="minorHAnsi" w:hAnsiTheme="minorHAnsi"/>
          <w:sz w:val="22"/>
        </w:rPr>
        <w:t xml:space="preserve">, </w:t>
      </w:r>
      <w:r>
        <w:rPr>
          <w:rFonts w:asciiTheme="minorHAnsi" w:hAnsiTheme="minorHAnsi"/>
          <w:sz w:val="22"/>
        </w:rPr>
        <w:t xml:space="preserve">either </w:t>
      </w:r>
      <w:r w:rsidR="003764F0">
        <w:rPr>
          <w:rFonts w:asciiTheme="minorHAnsi" w:hAnsiTheme="minorHAnsi"/>
          <w:sz w:val="22"/>
        </w:rPr>
        <w:t xml:space="preserve">directly or indirectly, </w:t>
      </w:r>
      <w:r>
        <w:rPr>
          <w:rFonts w:asciiTheme="minorHAnsi" w:hAnsiTheme="minorHAnsi"/>
          <w:sz w:val="22"/>
        </w:rPr>
        <w:t xml:space="preserve">to </w:t>
      </w:r>
      <w:r w:rsidR="003764F0">
        <w:rPr>
          <w:rFonts w:asciiTheme="minorHAnsi" w:hAnsiTheme="minorHAnsi"/>
          <w:sz w:val="22"/>
        </w:rPr>
        <w:t xml:space="preserve">induce </w:t>
      </w:r>
      <w:r>
        <w:rPr>
          <w:rFonts w:asciiTheme="minorHAnsi" w:hAnsiTheme="minorHAnsi"/>
          <w:sz w:val="22"/>
        </w:rPr>
        <w:t xml:space="preserve">confusion regarding </w:t>
      </w:r>
      <w:r w:rsidR="003764F0">
        <w:rPr>
          <w:rFonts w:asciiTheme="minorHAnsi" w:hAnsiTheme="minorHAnsi"/>
          <w:sz w:val="22"/>
        </w:rPr>
        <w:t>organi</w:t>
      </w:r>
      <w:r>
        <w:rPr>
          <w:rFonts w:asciiTheme="minorHAnsi" w:hAnsiTheme="minorHAnsi"/>
          <w:sz w:val="22"/>
        </w:rPr>
        <w:t>s</w:t>
      </w:r>
      <w:r w:rsidR="003764F0">
        <w:rPr>
          <w:rFonts w:asciiTheme="minorHAnsi" w:hAnsiTheme="minorHAnsi"/>
          <w:sz w:val="22"/>
        </w:rPr>
        <w:t xml:space="preserve">ational, commercial, or scientific endorsement </w:t>
      </w:r>
      <w:r>
        <w:rPr>
          <w:rFonts w:asciiTheme="minorHAnsi" w:hAnsiTheme="minorHAnsi"/>
          <w:sz w:val="22"/>
        </w:rPr>
        <w:t xml:space="preserve">matters </w:t>
      </w:r>
      <w:r w:rsidR="003764F0">
        <w:rPr>
          <w:rFonts w:asciiTheme="minorHAnsi" w:hAnsiTheme="minorHAnsi"/>
          <w:sz w:val="22"/>
        </w:rPr>
        <w:t xml:space="preserve">between ________ and </w:t>
      </w:r>
      <w:r>
        <w:rPr>
          <w:rFonts w:asciiTheme="minorHAnsi" w:hAnsiTheme="minorHAnsi"/>
          <w:sz w:val="22"/>
        </w:rPr>
        <w:t xml:space="preserve">the </w:t>
      </w:r>
      <w:r w:rsidR="003764F0">
        <w:rPr>
          <w:rFonts w:asciiTheme="minorHAnsi" w:hAnsiTheme="minorHAnsi"/>
          <w:sz w:val="22"/>
        </w:rPr>
        <w:t>Universi</w:t>
      </w:r>
      <w:r>
        <w:rPr>
          <w:rFonts w:asciiTheme="minorHAnsi" w:hAnsiTheme="minorHAnsi"/>
          <w:sz w:val="22"/>
        </w:rPr>
        <w:t xml:space="preserve">ty of </w:t>
      </w:r>
      <w:r w:rsidR="003764F0">
        <w:rPr>
          <w:rFonts w:asciiTheme="minorHAnsi" w:hAnsiTheme="minorHAnsi"/>
          <w:sz w:val="22"/>
        </w:rPr>
        <w:t xml:space="preserve">Granada. </w:t>
      </w:r>
      <w:r w:rsidR="00017D76">
        <w:rPr>
          <w:rFonts w:asciiTheme="minorHAnsi" w:hAnsiTheme="minorHAnsi"/>
          <w:sz w:val="22"/>
        </w:rPr>
        <w:t xml:space="preserve">The use of the name </w:t>
      </w:r>
      <w:r w:rsidR="003764F0">
        <w:rPr>
          <w:rFonts w:asciiTheme="minorHAnsi" w:hAnsiTheme="minorHAnsi"/>
          <w:sz w:val="22"/>
        </w:rPr>
        <w:t xml:space="preserve">for advertising or commercial purposes, or </w:t>
      </w:r>
      <w:r w:rsidR="00017D76">
        <w:rPr>
          <w:rFonts w:asciiTheme="minorHAnsi" w:hAnsiTheme="minorHAnsi"/>
          <w:sz w:val="22"/>
        </w:rPr>
        <w:t xml:space="preserve">for the </w:t>
      </w:r>
      <w:r w:rsidR="003764F0">
        <w:rPr>
          <w:rFonts w:asciiTheme="minorHAnsi" w:hAnsiTheme="minorHAnsi"/>
          <w:sz w:val="22"/>
        </w:rPr>
        <w:t xml:space="preserve">endorsement of any of its products or technical, research or </w:t>
      </w:r>
      <w:r w:rsidR="003764F0">
        <w:rPr>
          <w:rFonts w:asciiTheme="minorHAnsi" w:hAnsiTheme="minorHAnsi"/>
          <w:sz w:val="22"/>
        </w:rPr>
        <w:lastRenderedPageBreak/>
        <w:t xml:space="preserve">scientific activities not provided for in this Agreement, </w:t>
      </w:r>
      <w:r w:rsidR="00017D76">
        <w:rPr>
          <w:rFonts w:asciiTheme="minorHAnsi" w:hAnsiTheme="minorHAnsi"/>
          <w:sz w:val="22"/>
        </w:rPr>
        <w:t xml:space="preserve">is therefore prohibited, </w:t>
      </w:r>
      <w:r w:rsidR="003764F0">
        <w:rPr>
          <w:rFonts w:asciiTheme="minorHAnsi" w:hAnsiTheme="minorHAnsi"/>
          <w:sz w:val="22"/>
        </w:rPr>
        <w:t xml:space="preserve">as </w:t>
      </w:r>
      <w:r w:rsidR="00017D76">
        <w:rPr>
          <w:rFonts w:asciiTheme="minorHAnsi" w:hAnsiTheme="minorHAnsi"/>
          <w:sz w:val="22"/>
        </w:rPr>
        <w:t xml:space="preserve">is </w:t>
      </w:r>
      <w:r w:rsidR="003764F0">
        <w:rPr>
          <w:rFonts w:asciiTheme="minorHAnsi" w:hAnsiTheme="minorHAnsi"/>
          <w:sz w:val="22"/>
        </w:rPr>
        <w:t xml:space="preserve">its use in activities which are incompatible with the principles and objectives of </w:t>
      </w:r>
      <w:r>
        <w:rPr>
          <w:rFonts w:asciiTheme="minorHAnsi" w:hAnsiTheme="minorHAnsi"/>
          <w:sz w:val="22"/>
        </w:rPr>
        <w:t xml:space="preserve">the </w:t>
      </w:r>
      <w:r w:rsidR="003764F0">
        <w:rPr>
          <w:rFonts w:asciiTheme="minorHAnsi" w:hAnsiTheme="minorHAnsi"/>
          <w:sz w:val="22"/>
        </w:rPr>
        <w:t>Universi</w:t>
      </w:r>
      <w:r>
        <w:rPr>
          <w:rFonts w:asciiTheme="minorHAnsi" w:hAnsiTheme="minorHAnsi"/>
          <w:sz w:val="22"/>
        </w:rPr>
        <w:t>ty of</w:t>
      </w:r>
      <w:r w:rsidR="003764F0">
        <w:rPr>
          <w:rFonts w:asciiTheme="minorHAnsi" w:hAnsiTheme="minorHAnsi"/>
          <w:sz w:val="22"/>
        </w:rPr>
        <w:t xml:space="preserve"> Granada.</w:t>
      </w:r>
    </w:p>
    <w:p w14:paraId="1F4B3377" w14:textId="77777777" w:rsidR="00DB2746" w:rsidRPr="00C44FCE" w:rsidRDefault="00DB2746" w:rsidP="00C44FCE">
      <w:pPr>
        <w:spacing w:line="276" w:lineRule="auto"/>
        <w:jc w:val="both"/>
        <w:rPr>
          <w:rFonts w:asciiTheme="minorHAnsi" w:hAnsiTheme="minorHAnsi" w:cstheme="minorHAnsi"/>
          <w:sz w:val="22"/>
          <w:szCs w:val="22"/>
        </w:rPr>
      </w:pPr>
    </w:p>
    <w:p w14:paraId="23022F67" w14:textId="77777777" w:rsidR="008B7619" w:rsidRPr="00C44FCE" w:rsidRDefault="008B7619" w:rsidP="00C44FCE">
      <w:pPr>
        <w:spacing w:line="276" w:lineRule="auto"/>
        <w:jc w:val="both"/>
        <w:rPr>
          <w:rFonts w:asciiTheme="minorHAnsi" w:hAnsiTheme="minorHAnsi" w:cstheme="minorHAnsi"/>
          <w:sz w:val="22"/>
          <w:szCs w:val="22"/>
        </w:rPr>
      </w:pPr>
    </w:p>
    <w:p w14:paraId="25E14DB9" w14:textId="77777777" w:rsidR="00A62552" w:rsidRPr="00C44FCE" w:rsidRDefault="00B77460" w:rsidP="00C44FCE">
      <w:pPr>
        <w:suppressAutoHyphens/>
        <w:spacing w:line="276" w:lineRule="auto"/>
        <w:jc w:val="both"/>
        <w:rPr>
          <w:rFonts w:asciiTheme="minorHAnsi" w:hAnsiTheme="minorHAnsi" w:cstheme="minorHAnsi"/>
          <w:b/>
          <w:spacing w:val="-3"/>
          <w:sz w:val="22"/>
          <w:szCs w:val="22"/>
        </w:rPr>
      </w:pPr>
      <w:r>
        <w:rPr>
          <w:rFonts w:asciiTheme="minorHAnsi" w:hAnsiTheme="minorHAnsi"/>
          <w:b/>
          <w:sz w:val="22"/>
        </w:rPr>
        <w:t>9. DATA PROTECTION</w:t>
      </w:r>
    </w:p>
    <w:p w14:paraId="1B8D3BD2" w14:textId="76749D0E" w:rsidR="001305D0" w:rsidRPr="00636BFB" w:rsidRDefault="001305D0" w:rsidP="00636BFB">
      <w:pPr>
        <w:spacing w:line="276" w:lineRule="auto"/>
        <w:jc w:val="both"/>
        <w:rPr>
          <w:rFonts w:asciiTheme="minorHAnsi" w:hAnsiTheme="minorHAnsi" w:cstheme="minorHAnsi"/>
          <w:sz w:val="22"/>
          <w:szCs w:val="22"/>
        </w:rPr>
      </w:pPr>
      <w:r>
        <w:rPr>
          <w:rFonts w:asciiTheme="minorHAnsi" w:hAnsiTheme="minorHAnsi"/>
          <w:sz w:val="22"/>
        </w:rPr>
        <w:t>In the proceedings carried out pursuant to this Agreement, the parties agree to comply with the personal data protection framework provided for in Regulation (EU) 2016/679</w:t>
      </w:r>
      <w:r w:rsidR="008B6867">
        <w:rPr>
          <w:rFonts w:asciiTheme="minorHAnsi" w:hAnsiTheme="minorHAnsi"/>
          <w:sz w:val="22"/>
        </w:rPr>
        <w:t>,</w:t>
      </w:r>
      <w:r>
        <w:rPr>
          <w:rFonts w:asciiTheme="minorHAnsi" w:hAnsiTheme="minorHAnsi"/>
          <w:sz w:val="22"/>
        </w:rPr>
        <w:t xml:space="preserve"> of 27 April (hereinafter, GDPR)</w:t>
      </w:r>
      <w:r w:rsidR="008B6867">
        <w:rPr>
          <w:rFonts w:asciiTheme="minorHAnsi" w:hAnsiTheme="minorHAnsi"/>
          <w:sz w:val="22"/>
        </w:rPr>
        <w:t>,</w:t>
      </w:r>
      <w:r>
        <w:rPr>
          <w:rFonts w:asciiTheme="minorHAnsi" w:hAnsiTheme="minorHAnsi"/>
          <w:sz w:val="22"/>
        </w:rPr>
        <w:t xml:space="preserve"> and Organic Law 3/2018</w:t>
      </w:r>
      <w:r w:rsidR="008B6867">
        <w:rPr>
          <w:rFonts w:asciiTheme="minorHAnsi" w:hAnsiTheme="minorHAnsi"/>
          <w:sz w:val="22"/>
        </w:rPr>
        <w:t>,</w:t>
      </w:r>
      <w:r>
        <w:rPr>
          <w:rFonts w:asciiTheme="minorHAnsi" w:hAnsiTheme="minorHAnsi"/>
          <w:sz w:val="22"/>
        </w:rPr>
        <w:t xml:space="preserve"> of 5 December, on the protection of personal data and the guarantee of digital rights, as well as other applicable regulations. </w:t>
      </w:r>
    </w:p>
    <w:p w14:paraId="2FA779A0" w14:textId="77777777" w:rsidR="00643FF0" w:rsidRDefault="00643FF0" w:rsidP="00636BFB">
      <w:pPr>
        <w:spacing w:line="276" w:lineRule="auto"/>
        <w:jc w:val="both"/>
        <w:rPr>
          <w:rFonts w:asciiTheme="minorHAnsi" w:hAnsiTheme="minorHAnsi"/>
          <w:sz w:val="22"/>
        </w:rPr>
      </w:pPr>
    </w:p>
    <w:p w14:paraId="143CB212" w14:textId="5EB49F02" w:rsidR="001305D0" w:rsidRPr="00636BFB" w:rsidRDefault="001305D0" w:rsidP="00636BFB">
      <w:pPr>
        <w:spacing w:line="276" w:lineRule="auto"/>
        <w:jc w:val="both"/>
        <w:rPr>
          <w:rFonts w:asciiTheme="minorHAnsi" w:hAnsiTheme="minorHAnsi" w:cstheme="minorHAnsi"/>
          <w:sz w:val="22"/>
          <w:szCs w:val="22"/>
        </w:rPr>
      </w:pPr>
      <w:r>
        <w:rPr>
          <w:rFonts w:asciiTheme="minorHAnsi" w:hAnsiTheme="minorHAnsi"/>
          <w:sz w:val="22"/>
        </w:rPr>
        <w:t xml:space="preserve">If, as a result of the execution of the provisions of this Agreement, either party processes personal data </w:t>
      </w:r>
      <w:r w:rsidR="009E0714">
        <w:rPr>
          <w:rFonts w:asciiTheme="minorHAnsi" w:hAnsiTheme="minorHAnsi"/>
          <w:sz w:val="22"/>
        </w:rPr>
        <w:t xml:space="preserve">included </w:t>
      </w:r>
      <w:r>
        <w:rPr>
          <w:rFonts w:asciiTheme="minorHAnsi" w:hAnsiTheme="minorHAnsi"/>
          <w:sz w:val="22"/>
        </w:rPr>
        <w:t>in files owned by the other party, both parties agree to process the aforementioned personal data in strict compliance with their legal obligations, especially those associated with the principles of legality, loyalty and transparency regarding the data subject, for the strictly necessary purposes, in an appropriate and relevant manner, and limited to the purposes and needs strictly resulting from the execution of this Agreement, in accordance with the principle of minimi</w:t>
      </w:r>
      <w:r w:rsidR="009E0714">
        <w:rPr>
          <w:rFonts w:asciiTheme="minorHAnsi" w:hAnsiTheme="minorHAnsi"/>
          <w:sz w:val="22"/>
        </w:rPr>
        <w:t>s</w:t>
      </w:r>
      <w:r>
        <w:rPr>
          <w:rFonts w:asciiTheme="minorHAnsi" w:hAnsiTheme="minorHAnsi"/>
          <w:sz w:val="22"/>
        </w:rPr>
        <w:t xml:space="preserve">ation, and </w:t>
      </w:r>
      <w:r w:rsidR="009E0714">
        <w:rPr>
          <w:rFonts w:asciiTheme="minorHAnsi" w:hAnsiTheme="minorHAnsi"/>
          <w:sz w:val="22"/>
        </w:rPr>
        <w:t xml:space="preserve">in such a way that </w:t>
      </w:r>
      <w:r>
        <w:rPr>
          <w:rFonts w:asciiTheme="minorHAnsi" w:hAnsiTheme="minorHAnsi"/>
          <w:sz w:val="22"/>
        </w:rPr>
        <w:t xml:space="preserve">guarantees the accuracy and proper security of the data. </w:t>
      </w:r>
    </w:p>
    <w:p w14:paraId="346EB1A0" w14:textId="77777777" w:rsidR="00643FF0" w:rsidRDefault="00643FF0" w:rsidP="00636BFB">
      <w:pPr>
        <w:spacing w:line="276" w:lineRule="auto"/>
        <w:jc w:val="both"/>
        <w:rPr>
          <w:rFonts w:asciiTheme="minorHAnsi" w:hAnsiTheme="minorHAnsi"/>
          <w:sz w:val="22"/>
        </w:rPr>
      </w:pPr>
    </w:p>
    <w:p w14:paraId="77881AA7" w14:textId="42C5AC45" w:rsidR="001305D0" w:rsidRPr="00636BFB" w:rsidRDefault="001305D0" w:rsidP="00636BFB">
      <w:pPr>
        <w:spacing w:line="276" w:lineRule="auto"/>
        <w:jc w:val="both"/>
        <w:rPr>
          <w:rFonts w:asciiTheme="minorHAnsi" w:hAnsiTheme="minorHAnsi" w:cstheme="minorHAnsi"/>
          <w:sz w:val="22"/>
          <w:szCs w:val="22"/>
        </w:rPr>
      </w:pPr>
      <w:r>
        <w:rPr>
          <w:rFonts w:asciiTheme="minorHAnsi" w:hAnsiTheme="minorHAnsi"/>
          <w:sz w:val="22"/>
        </w:rPr>
        <w:t xml:space="preserve">To this end, regarding their respective responsibilities for compliance with data protection obligations, </w:t>
      </w:r>
      <w:r w:rsidR="00015D24">
        <w:rPr>
          <w:rFonts w:asciiTheme="minorHAnsi" w:hAnsiTheme="minorHAnsi"/>
          <w:sz w:val="22"/>
        </w:rPr>
        <w:t>and regarding</w:t>
      </w:r>
      <w:r>
        <w:rPr>
          <w:rFonts w:asciiTheme="minorHAnsi" w:hAnsiTheme="minorHAnsi"/>
          <w:sz w:val="22"/>
        </w:rPr>
        <w:t xml:space="preserve"> the exercise of the data subject's rights and their respective obligations to provide information to the data subject, both parties expressly agree as follows:  </w:t>
      </w:r>
    </w:p>
    <w:p w14:paraId="3B7368C3" w14:textId="3978E86E" w:rsidR="001305D0" w:rsidRPr="003764F0" w:rsidRDefault="001305D0" w:rsidP="003764F0">
      <w:pPr>
        <w:pStyle w:val="Prrafodelista"/>
        <w:numPr>
          <w:ilvl w:val="0"/>
          <w:numId w:val="32"/>
        </w:numPr>
        <w:spacing w:line="276" w:lineRule="auto"/>
        <w:jc w:val="both"/>
        <w:rPr>
          <w:rFonts w:asciiTheme="minorHAnsi" w:hAnsiTheme="minorHAnsi" w:cstheme="minorHAnsi"/>
          <w:sz w:val="22"/>
          <w:szCs w:val="22"/>
        </w:rPr>
      </w:pPr>
      <w:r>
        <w:rPr>
          <w:rFonts w:asciiTheme="minorHAnsi" w:hAnsiTheme="minorHAnsi"/>
          <w:sz w:val="22"/>
        </w:rPr>
        <w:t xml:space="preserve">To take responsibility for providing the data subject, at the time of data collection, with all information set forth in Articles 13 and 14 of the GDPR, as well as any communications pursuant to Articles 15 to 22 and 34 of the same instrument, on data processing, in a concise, transparent, intelligible, and easily accessible manner, using clear and simple language. The information will be provided in writing or by other means, including electronic means where appropriate. Upon request by the data subject, the information may be provided verbally, provided that the data subject's identity is proven by other means. </w:t>
      </w:r>
      <w:r w:rsidR="00AE3A5E">
        <w:rPr>
          <w:rFonts w:asciiTheme="minorHAnsi" w:hAnsiTheme="minorHAnsi"/>
          <w:sz w:val="22"/>
        </w:rPr>
        <w:t xml:space="preserve">For </w:t>
      </w:r>
      <w:r>
        <w:rPr>
          <w:rFonts w:asciiTheme="minorHAnsi" w:hAnsiTheme="minorHAnsi"/>
          <w:sz w:val="22"/>
        </w:rPr>
        <w:t>the purposes of data processing, such information must necessarily include the purpose of this Agreement, and the identification and contact information of the signatory companies as controllers, delegates, or recipients of the data. Likewise, the respective roles and relationships of the signatories to this Agreement in relation to the data subjects will be specified.</w:t>
      </w:r>
    </w:p>
    <w:p w14:paraId="5586D07D" w14:textId="6E7995EE" w:rsidR="001305D0" w:rsidRPr="003764F0" w:rsidRDefault="001305D0" w:rsidP="003764F0">
      <w:pPr>
        <w:pStyle w:val="Prrafodelista"/>
        <w:numPr>
          <w:ilvl w:val="0"/>
          <w:numId w:val="32"/>
        </w:numPr>
        <w:spacing w:line="276" w:lineRule="auto"/>
        <w:jc w:val="both"/>
        <w:rPr>
          <w:rFonts w:asciiTheme="minorHAnsi" w:hAnsiTheme="minorHAnsi" w:cstheme="minorHAnsi"/>
          <w:sz w:val="22"/>
          <w:szCs w:val="22"/>
        </w:rPr>
      </w:pPr>
      <w:r>
        <w:rPr>
          <w:rFonts w:asciiTheme="minorHAnsi" w:hAnsiTheme="minorHAnsi"/>
          <w:sz w:val="22"/>
        </w:rPr>
        <w:t>To ensure</w:t>
      </w:r>
      <w:r w:rsidR="00AE3A5E">
        <w:rPr>
          <w:rFonts w:asciiTheme="minorHAnsi" w:hAnsiTheme="minorHAnsi"/>
          <w:sz w:val="22"/>
        </w:rPr>
        <w:t xml:space="preserve">, in cases where data processing is based on the data subject's consent, </w:t>
      </w:r>
      <w:r>
        <w:rPr>
          <w:rFonts w:asciiTheme="minorHAnsi" w:hAnsiTheme="minorHAnsi"/>
          <w:sz w:val="22"/>
        </w:rPr>
        <w:t>that the data subject meets the conditions of Article 7 of the GDPR</w:t>
      </w:r>
      <w:r w:rsidR="00AE3A5E">
        <w:rPr>
          <w:rFonts w:asciiTheme="minorHAnsi" w:hAnsiTheme="minorHAnsi"/>
          <w:sz w:val="22"/>
        </w:rPr>
        <w:t xml:space="preserve"> at the time of data collection</w:t>
      </w:r>
      <w:r>
        <w:rPr>
          <w:rFonts w:asciiTheme="minorHAnsi" w:hAnsiTheme="minorHAnsi"/>
          <w:sz w:val="22"/>
        </w:rPr>
        <w:t>.</w:t>
      </w:r>
    </w:p>
    <w:p w14:paraId="2FF92879" w14:textId="5E53FF12" w:rsidR="001305D0" w:rsidRPr="003764F0" w:rsidRDefault="001305D0" w:rsidP="003764F0">
      <w:pPr>
        <w:pStyle w:val="Prrafodelista"/>
        <w:numPr>
          <w:ilvl w:val="0"/>
          <w:numId w:val="32"/>
        </w:numPr>
        <w:spacing w:line="276" w:lineRule="auto"/>
        <w:jc w:val="both"/>
        <w:rPr>
          <w:rFonts w:asciiTheme="minorHAnsi" w:hAnsiTheme="minorHAnsi" w:cstheme="minorHAnsi"/>
          <w:sz w:val="22"/>
          <w:szCs w:val="22"/>
        </w:rPr>
      </w:pPr>
      <w:r>
        <w:rPr>
          <w:rFonts w:asciiTheme="minorHAnsi" w:hAnsiTheme="minorHAnsi"/>
          <w:sz w:val="22"/>
        </w:rPr>
        <w:t>To implement the technical and organi</w:t>
      </w:r>
      <w:r w:rsidR="00AF0D83">
        <w:rPr>
          <w:rFonts w:asciiTheme="minorHAnsi" w:hAnsiTheme="minorHAnsi"/>
          <w:sz w:val="22"/>
        </w:rPr>
        <w:t>s</w:t>
      </w:r>
      <w:r>
        <w:rPr>
          <w:rFonts w:asciiTheme="minorHAnsi" w:hAnsiTheme="minorHAnsi"/>
          <w:sz w:val="22"/>
        </w:rPr>
        <w:t xml:space="preserve">ational measures </w:t>
      </w:r>
      <w:r w:rsidR="00AF0D83">
        <w:rPr>
          <w:rFonts w:asciiTheme="minorHAnsi" w:hAnsiTheme="minorHAnsi"/>
          <w:sz w:val="22"/>
        </w:rPr>
        <w:t xml:space="preserve">necessary </w:t>
      </w:r>
      <w:r>
        <w:rPr>
          <w:rFonts w:asciiTheme="minorHAnsi" w:hAnsiTheme="minorHAnsi"/>
          <w:sz w:val="22"/>
        </w:rPr>
        <w:t xml:space="preserve">to guarantee and demonstrate that </w:t>
      </w:r>
      <w:r w:rsidR="00AF0D83">
        <w:rPr>
          <w:rFonts w:asciiTheme="minorHAnsi" w:hAnsiTheme="minorHAnsi"/>
          <w:sz w:val="22"/>
        </w:rPr>
        <w:t xml:space="preserve">the </w:t>
      </w:r>
      <w:r>
        <w:rPr>
          <w:rFonts w:asciiTheme="minorHAnsi" w:hAnsiTheme="minorHAnsi"/>
          <w:sz w:val="22"/>
        </w:rPr>
        <w:t>data processing complies with the GDPR</w:t>
      </w:r>
      <w:r w:rsidR="00AF0D83">
        <w:rPr>
          <w:rFonts w:asciiTheme="minorHAnsi" w:hAnsiTheme="minorHAnsi"/>
          <w:sz w:val="22"/>
        </w:rPr>
        <w:t xml:space="preserve"> and,</w:t>
      </w:r>
      <w:r>
        <w:rPr>
          <w:rFonts w:asciiTheme="minorHAnsi" w:hAnsiTheme="minorHAnsi"/>
          <w:sz w:val="22"/>
        </w:rPr>
        <w:t xml:space="preserve"> </w:t>
      </w:r>
      <w:r w:rsidR="00AF0D83">
        <w:rPr>
          <w:rFonts w:asciiTheme="minorHAnsi" w:hAnsiTheme="minorHAnsi"/>
          <w:sz w:val="22"/>
        </w:rPr>
        <w:t>i</w:t>
      </w:r>
      <w:r>
        <w:rPr>
          <w:rFonts w:asciiTheme="minorHAnsi" w:hAnsiTheme="minorHAnsi"/>
          <w:sz w:val="22"/>
        </w:rPr>
        <w:t xml:space="preserve">n particular, </w:t>
      </w:r>
      <w:r w:rsidR="004E0E78">
        <w:rPr>
          <w:rFonts w:asciiTheme="minorHAnsi" w:hAnsiTheme="minorHAnsi"/>
          <w:sz w:val="22"/>
        </w:rPr>
        <w:t xml:space="preserve">those which </w:t>
      </w:r>
      <w:r>
        <w:rPr>
          <w:rFonts w:asciiTheme="minorHAnsi" w:hAnsiTheme="minorHAnsi"/>
          <w:sz w:val="22"/>
        </w:rPr>
        <w:t>ensur</w:t>
      </w:r>
      <w:r w:rsidR="00AF0D83">
        <w:rPr>
          <w:rFonts w:asciiTheme="minorHAnsi" w:hAnsiTheme="minorHAnsi"/>
          <w:sz w:val="22"/>
        </w:rPr>
        <w:t>e</w:t>
      </w:r>
      <w:r>
        <w:rPr>
          <w:rFonts w:asciiTheme="minorHAnsi" w:hAnsiTheme="minorHAnsi"/>
          <w:sz w:val="22"/>
        </w:rPr>
        <w:t xml:space="preserve"> a level of security appropriate to the risk, includ</w:t>
      </w:r>
      <w:r w:rsidR="004E0E78">
        <w:rPr>
          <w:rFonts w:asciiTheme="minorHAnsi" w:hAnsiTheme="minorHAnsi"/>
          <w:sz w:val="22"/>
        </w:rPr>
        <w:t xml:space="preserve">ing, </w:t>
      </w:r>
      <w:r>
        <w:rPr>
          <w:rFonts w:asciiTheme="minorHAnsi" w:hAnsiTheme="minorHAnsi"/>
          <w:sz w:val="22"/>
        </w:rPr>
        <w:t>where applicable</w:t>
      </w:r>
      <w:r w:rsidR="004E0E78">
        <w:rPr>
          <w:rFonts w:asciiTheme="minorHAnsi" w:hAnsiTheme="minorHAnsi"/>
          <w:sz w:val="22"/>
        </w:rPr>
        <w:t xml:space="preserve">, </w:t>
      </w:r>
      <w:r>
        <w:rPr>
          <w:rFonts w:asciiTheme="minorHAnsi" w:hAnsiTheme="minorHAnsi"/>
          <w:sz w:val="22"/>
        </w:rPr>
        <w:t xml:space="preserve">those set forth in Article 32 of the GDPR, </w:t>
      </w:r>
      <w:r w:rsidR="004E0E78">
        <w:rPr>
          <w:rFonts w:asciiTheme="minorHAnsi" w:hAnsiTheme="minorHAnsi"/>
          <w:sz w:val="22"/>
        </w:rPr>
        <w:t xml:space="preserve">such as </w:t>
      </w:r>
      <w:r>
        <w:rPr>
          <w:rFonts w:asciiTheme="minorHAnsi" w:hAnsiTheme="minorHAnsi"/>
          <w:sz w:val="22"/>
        </w:rPr>
        <w:t>the adoption of data protection policies.</w:t>
      </w:r>
    </w:p>
    <w:p w14:paraId="0492745D" w14:textId="55CF5555" w:rsidR="001305D0" w:rsidRPr="003764F0" w:rsidRDefault="001305D0" w:rsidP="003764F0">
      <w:pPr>
        <w:pStyle w:val="Prrafodelista"/>
        <w:numPr>
          <w:ilvl w:val="0"/>
          <w:numId w:val="32"/>
        </w:numPr>
        <w:spacing w:line="276" w:lineRule="auto"/>
        <w:jc w:val="both"/>
        <w:rPr>
          <w:rFonts w:asciiTheme="minorHAnsi" w:hAnsiTheme="minorHAnsi" w:cstheme="minorHAnsi"/>
          <w:sz w:val="22"/>
          <w:szCs w:val="22"/>
        </w:rPr>
      </w:pPr>
      <w:r>
        <w:rPr>
          <w:rFonts w:asciiTheme="minorHAnsi" w:hAnsiTheme="minorHAnsi"/>
          <w:sz w:val="22"/>
        </w:rPr>
        <w:t xml:space="preserve">To facilitate and guarantee the exercise of data subjects' rights regarding their personal data: access, rectification, removal, restriction of processing, portability, objection, and the </w:t>
      </w:r>
      <w:r>
        <w:rPr>
          <w:rFonts w:asciiTheme="minorHAnsi" w:hAnsiTheme="minorHAnsi"/>
          <w:sz w:val="22"/>
        </w:rPr>
        <w:lastRenderedPageBreak/>
        <w:t>right not to be subject to a decision based solely on automated processing, including profiling.</w:t>
      </w:r>
    </w:p>
    <w:p w14:paraId="0186D56D" w14:textId="049F03AF" w:rsidR="001305D0" w:rsidRPr="003764F0" w:rsidRDefault="001305D0" w:rsidP="003764F0">
      <w:pPr>
        <w:pStyle w:val="Prrafodelista"/>
        <w:numPr>
          <w:ilvl w:val="0"/>
          <w:numId w:val="32"/>
        </w:numPr>
        <w:spacing w:line="276" w:lineRule="auto"/>
        <w:jc w:val="both"/>
        <w:rPr>
          <w:rFonts w:asciiTheme="minorHAnsi" w:hAnsiTheme="minorHAnsi" w:cstheme="minorHAnsi"/>
          <w:sz w:val="22"/>
          <w:szCs w:val="22"/>
        </w:rPr>
      </w:pPr>
      <w:r>
        <w:rPr>
          <w:rFonts w:asciiTheme="minorHAnsi" w:hAnsiTheme="minorHAnsi"/>
          <w:sz w:val="22"/>
        </w:rPr>
        <w:t xml:space="preserve">To protect data by design and by default, so that only personal data necessary for each purpose is processed. </w:t>
      </w:r>
    </w:p>
    <w:p w14:paraId="2CB66E92" w14:textId="2B3BB01A" w:rsidR="001305D0" w:rsidRPr="003764F0" w:rsidRDefault="001305D0" w:rsidP="003764F0">
      <w:pPr>
        <w:pStyle w:val="Prrafodelista"/>
        <w:numPr>
          <w:ilvl w:val="0"/>
          <w:numId w:val="32"/>
        </w:numPr>
        <w:spacing w:line="276" w:lineRule="auto"/>
        <w:jc w:val="both"/>
        <w:rPr>
          <w:rFonts w:asciiTheme="minorHAnsi" w:hAnsiTheme="minorHAnsi" w:cstheme="minorHAnsi"/>
          <w:sz w:val="22"/>
          <w:szCs w:val="22"/>
        </w:rPr>
      </w:pPr>
      <w:r>
        <w:rPr>
          <w:rFonts w:asciiTheme="minorHAnsi" w:hAnsiTheme="minorHAnsi"/>
          <w:sz w:val="22"/>
        </w:rPr>
        <w:t xml:space="preserve">To keep a record of the processing activities </w:t>
      </w:r>
      <w:r w:rsidR="00015D24">
        <w:rPr>
          <w:rFonts w:asciiTheme="minorHAnsi" w:hAnsiTheme="minorHAnsi"/>
          <w:sz w:val="22"/>
        </w:rPr>
        <w:t>conducted</w:t>
      </w:r>
      <w:r>
        <w:rPr>
          <w:rFonts w:asciiTheme="minorHAnsi" w:hAnsiTheme="minorHAnsi"/>
          <w:sz w:val="22"/>
        </w:rPr>
        <w:t xml:space="preserve"> under its responsibility.</w:t>
      </w:r>
    </w:p>
    <w:p w14:paraId="6DBCA4D0" w14:textId="03E127D8" w:rsidR="001305D0" w:rsidRPr="003764F0" w:rsidRDefault="001305D0" w:rsidP="003764F0">
      <w:pPr>
        <w:pStyle w:val="Prrafodelista"/>
        <w:numPr>
          <w:ilvl w:val="0"/>
          <w:numId w:val="32"/>
        </w:numPr>
        <w:spacing w:line="276" w:lineRule="auto"/>
        <w:jc w:val="both"/>
        <w:rPr>
          <w:rFonts w:asciiTheme="minorHAnsi" w:hAnsiTheme="minorHAnsi" w:cstheme="minorHAnsi"/>
          <w:sz w:val="22"/>
          <w:szCs w:val="22"/>
        </w:rPr>
      </w:pPr>
      <w:r>
        <w:rPr>
          <w:rFonts w:asciiTheme="minorHAnsi" w:hAnsiTheme="minorHAnsi"/>
          <w:sz w:val="22"/>
        </w:rPr>
        <w:t>Once this Agreement has terminated, the data, as well as any media or documents where such data may be stored</w:t>
      </w:r>
      <w:r w:rsidR="00C1240D">
        <w:rPr>
          <w:rFonts w:asciiTheme="minorHAnsi" w:hAnsiTheme="minorHAnsi"/>
          <w:sz w:val="22"/>
        </w:rPr>
        <w:t>, will be completely destroyed or returned to the party that provided it or whose file(s) were accessed</w:t>
      </w:r>
      <w:r>
        <w:rPr>
          <w:rFonts w:asciiTheme="minorHAnsi" w:hAnsiTheme="minorHAnsi"/>
          <w:sz w:val="22"/>
        </w:rPr>
        <w:t>.</w:t>
      </w:r>
    </w:p>
    <w:p w14:paraId="6D7C0209" w14:textId="77777777" w:rsidR="003764F0" w:rsidRDefault="003764F0" w:rsidP="003764F0">
      <w:pPr>
        <w:spacing w:line="276" w:lineRule="auto"/>
        <w:jc w:val="both"/>
        <w:rPr>
          <w:rFonts w:asciiTheme="minorHAnsi" w:hAnsiTheme="minorHAnsi" w:cstheme="minorHAnsi"/>
          <w:sz w:val="22"/>
          <w:szCs w:val="22"/>
        </w:rPr>
      </w:pPr>
    </w:p>
    <w:p w14:paraId="790BB9BB" w14:textId="2F6EE7D3" w:rsidR="001305D0" w:rsidRPr="003764F0" w:rsidRDefault="001305D0" w:rsidP="003764F0">
      <w:pPr>
        <w:spacing w:line="276" w:lineRule="auto"/>
        <w:jc w:val="both"/>
        <w:rPr>
          <w:rFonts w:asciiTheme="minorHAnsi" w:hAnsiTheme="minorHAnsi" w:cstheme="minorHAnsi"/>
          <w:sz w:val="22"/>
          <w:szCs w:val="22"/>
        </w:rPr>
      </w:pPr>
      <w:r>
        <w:rPr>
          <w:rFonts w:asciiTheme="minorHAnsi" w:hAnsiTheme="minorHAnsi"/>
          <w:sz w:val="22"/>
        </w:rPr>
        <w:t>If either party uses the data for purpose</w:t>
      </w:r>
      <w:r w:rsidR="00EC2239">
        <w:rPr>
          <w:rFonts w:asciiTheme="minorHAnsi" w:hAnsiTheme="minorHAnsi"/>
          <w:sz w:val="22"/>
        </w:rPr>
        <w:t>s</w:t>
      </w:r>
      <w:r>
        <w:rPr>
          <w:rFonts w:asciiTheme="minorHAnsi" w:hAnsiTheme="minorHAnsi"/>
          <w:sz w:val="22"/>
        </w:rPr>
        <w:t xml:space="preserve"> other than th</w:t>
      </w:r>
      <w:r w:rsidR="00EC2239">
        <w:rPr>
          <w:rFonts w:asciiTheme="minorHAnsi" w:hAnsiTheme="minorHAnsi"/>
          <w:sz w:val="22"/>
        </w:rPr>
        <w:t xml:space="preserve">ose </w:t>
      </w:r>
      <w:r>
        <w:rPr>
          <w:rFonts w:asciiTheme="minorHAnsi" w:hAnsiTheme="minorHAnsi"/>
          <w:sz w:val="22"/>
        </w:rPr>
        <w:t>provided for in this Agreement</w:t>
      </w:r>
      <w:r w:rsidR="00EC2239">
        <w:rPr>
          <w:rFonts w:asciiTheme="minorHAnsi" w:hAnsiTheme="minorHAnsi"/>
          <w:sz w:val="22"/>
        </w:rPr>
        <w:t>,</w:t>
      </w:r>
      <w:r>
        <w:rPr>
          <w:rFonts w:asciiTheme="minorHAnsi" w:hAnsiTheme="minorHAnsi"/>
          <w:sz w:val="22"/>
        </w:rPr>
        <w:t xml:space="preserve"> or communicates or uses it in violation of its provisions, they will be personally liable for any violations they may have committed. In </w:t>
      </w:r>
      <w:r w:rsidR="00EC2239">
        <w:rPr>
          <w:rFonts w:asciiTheme="minorHAnsi" w:hAnsiTheme="minorHAnsi"/>
          <w:sz w:val="22"/>
        </w:rPr>
        <w:t xml:space="preserve">any </w:t>
      </w:r>
      <w:r>
        <w:rPr>
          <w:rFonts w:asciiTheme="minorHAnsi" w:hAnsiTheme="minorHAnsi"/>
          <w:sz w:val="22"/>
        </w:rPr>
        <w:t>case, any security breach will be immediately reported to the competent supervisory authority and, where appropriate, to the data subjects in the cases provided for by law.</w:t>
      </w:r>
    </w:p>
    <w:p w14:paraId="614BE85E" w14:textId="77777777" w:rsidR="00AD3D21" w:rsidRPr="00914CF9" w:rsidRDefault="00AD3D21" w:rsidP="00C44FCE">
      <w:pPr>
        <w:suppressAutoHyphens/>
        <w:spacing w:line="276" w:lineRule="auto"/>
        <w:jc w:val="both"/>
        <w:rPr>
          <w:rFonts w:asciiTheme="minorHAnsi" w:hAnsiTheme="minorHAnsi" w:cstheme="minorHAnsi"/>
          <w:b/>
          <w:spacing w:val="-3"/>
          <w:sz w:val="22"/>
          <w:szCs w:val="22"/>
          <w:lang w:val="en-US"/>
        </w:rPr>
      </w:pPr>
    </w:p>
    <w:p w14:paraId="4638D18D" w14:textId="77777777" w:rsidR="00A62552" w:rsidRPr="00C44FCE" w:rsidRDefault="00B77460" w:rsidP="00C44FCE">
      <w:pPr>
        <w:suppressAutoHyphens/>
        <w:spacing w:line="276" w:lineRule="auto"/>
        <w:jc w:val="both"/>
        <w:rPr>
          <w:rFonts w:asciiTheme="minorHAnsi" w:hAnsiTheme="minorHAnsi" w:cstheme="minorHAnsi"/>
          <w:b/>
          <w:spacing w:val="-3"/>
          <w:sz w:val="22"/>
          <w:szCs w:val="22"/>
        </w:rPr>
      </w:pPr>
      <w:r>
        <w:rPr>
          <w:rFonts w:asciiTheme="minorHAnsi" w:hAnsiTheme="minorHAnsi"/>
          <w:b/>
          <w:sz w:val="22"/>
        </w:rPr>
        <w:t>10.</w:t>
      </w:r>
      <w:r>
        <w:rPr>
          <w:rFonts w:asciiTheme="minorHAnsi" w:hAnsiTheme="minorHAnsi"/>
          <w:sz w:val="22"/>
        </w:rPr>
        <w:t xml:space="preserve"> </w:t>
      </w:r>
      <w:r>
        <w:rPr>
          <w:rFonts w:asciiTheme="minorHAnsi" w:hAnsiTheme="minorHAnsi"/>
          <w:b/>
          <w:sz w:val="22"/>
        </w:rPr>
        <w:t>GENDER EQUALITY</w:t>
      </w:r>
    </w:p>
    <w:p w14:paraId="0CCBF900" w14:textId="2AD2E5A9" w:rsidR="008B7619" w:rsidRPr="00C44FCE" w:rsidRDefault="00A62552" w:rsidP="00C44FCE">
      <w:pPr>
        <w:suppressAutoHyphens/>
        <w:spacing w:line="276" w:lineRule="auto"/>
        <w:jc w:val="both"/>
        <w:rPr>
          <w:rFonts w:asciiTheme="minorHAnsi" w:hAnsiTheme="minorHAnsi" w:cstheme="minorHAnsi"/>
          <w:spacing w:val="-3"/>
          <w:sz w:val="22"/>
          <w:szCs w:val="22"/>
        </w:rPr>
      </w:pPr>
      <w:r>
        <w:rPr>
          <w:rFonts w:asciiTheme="minorHAnsi" w:hAnsiTheme="minorHAnsi"/>
          <w:sz w:val="22"/>
        </w:rPr>
        <w:t xml:space="preserve">All </w:t>
      </w:r>
      <w:r w:rsidR="00324FD2">
        <w:rPr>
          <w:rFonts w:asciiTheme="minorHAnsi" w:hAnsiTheme="minorHAnsi"/>
          <w:sz w:val="22"/>
        </w:rPr>
        <w:t xml:space="preserve">references </w:t>
      </w:r>
      <w:r>
        <w:rPr>
          <w:rFonts w:asciiTheme="minorHAnsi" w:hAnsiTheme="minorHAnsi"/>
          <w:sz w:val="22"/>
        </w:rPr>
        <w:t xml:space="preserve">in this Agreement to members of the </w:t>
      </w:r>
      <w:r w:rsidR="00324FD2">
        <w:rPr>
          <w:rFonts w:asciiTheme="minorHAnsi" w:hAnsiTheme="minorHAnsi"/>
          <w:sz w:val="22"/>
        </w:rPr>
        <w:t xml:space="preserve">university </w:t>
      </w:r>
      <w:r>
        <w:rPr>
          <w:rFonts w:asciiTheme="minorHAnsi" w:hAnsiTheme="minorHAnsi"/>
          <w:sz w:val="22"/>
        </w:rPr>
        <w:t>community that are used in the masculine gender</w:t>
      </w:r>
      <w:r w:rsidR="00324FD2">
        <w:rPr>
          <w:rFonts w:asciiTheme="minorHAnsi" w:hAnsiTheme="minorHAnsi"/>
          <w:sz w:val="22"/>
        </w:rPr>
        <w:t xml:space="preserve"> and not </w:t>
      </w:r>
      <w:r>
        <w:rPr>
          <w:rFonts w:asciiTheme="minorHAnsi" w:hAnsiTheme="minorHAnsi"/>
          <w:sz w:val="22"/>
        </w:rPr>
        <w:t>replaced by generic terms sh</w:t>
      </w:r>
      <w:r w:rsidR="00324FD2">
        <w:rPr>
          <w:rFonts w:asciiTheme="minorHAnsi" w:hAnsiTheme="minorHAnsi"/>
          <w:sz w:val="22"/>
        </w:rPr>
        <w:t xml:space="preserve">ould </w:t>
      </w:r>
      <w:r>
        <w:rPr>
          <w:rFonts w:asciiTheme="minorHAnsi" w:hAnsiTheme="minorHAnsi"/>
          <w:sz w:val="22"/>
        </w:rPr>
        <w:t xml:space="preserve">be understood </w:t>
      </w:r>
      <w:r w:rsidR="00324FD2">
        <w:rPr>
          <w:rFonts w:asciiTheme="minorHAnsi" w:hAnsiTheme="minorHAnsi"/>
          <w:sz w:val="22"/>
        </w:rPr>
        <w:t xml:space="preserve">as </w:t>
      </w:r>
      <w:r>
        <w:rPr>
          <w:rFonts w:asciiTheme="minorHAnsi" w:hAnsiTheme="minorHAnsi"/>
          <w:sz w:val="22"/>
        </w:rPr>
        <w:t>interchangeabl</w:t>
      </w:r>
      <w:r w:rsidR="00324FD2">
        <w:rPr>
          <w:rFonts w:asciiTheme="minorHAnsi" w:hAnsiTheme="minorHAnsi"/>
          <w:sz w:val="22"/>
        </w:rPr>
        <w:t>e</w:t>
      </w:r>
      <w:r>
        <w:rPr>
          <w:rFonts w:asciiTheme="minorHAnsi" w:hAnsiTheme="minorHAnsi"/>
          <w:sz w:val="22"/>
        </w:rPr>
        <w:t xml:space="preserve"> </w:t>
      </w:r>
      <w:r w:rsidR="00324FD2">
        <w:rPr>
          <w:rFonts w:asciiTheme="minorHAnsi" w:hAnsiTheme="minorHAnsi"/>
          <w:sz w:val="22"/>
        </w:rPr>
        <w:t xml:space="preserve">with </w:t>
      </w:r>
      <w:r>
        <w:rPr>
          <w:rFonts w:asciiTheme="minorHAnsi" w:hAnsiTheme="minorHAnsi"/>
          <w:sz w:val="22"/>
        </w:rPr>
        <w:t>the feminine gender, depending on the gender of the person performing the tasks described.</w:t>
      </w:r>
    </w:p>
    <w:p w14:paraId="081C3943" w14:textId="77777777" w:rsidR="008B7619" w:rsidRPr="00C44FCE" w:rsidRDefault="008B7619" w:rsidP="00C44FCE">
      <w:pPr>
        <w:spacing w:line="276" w:lineRule="auto"/>
        <w:jc w:val="both"/>
        <w:rPr>
          <w:rFonts w:asciiTheme="minorHAnsi" w:hAnsiTheme="minorHAnsi" w:cstheme="minorHAnsi"/>
          <w:b/>
          <w:sz w:val="22"/>
          <w:szCs w:val="22"/>
        </w:rPr>
      </w:pPr>
    </w:p>
    <w:p w14:paraId="3DCD8506" w14:textId="77777777" w:rsidR="001175DB" w:rsidRPr="00C44FCE" w:rsidRDefault="00B77460" w:rsidP="00C44FCE">
      <w:pPr>
        <w:spacing w:line="276" w:lineRule="auto"/>
        <w:jc w:val="both"/>
        <w:rPr>
          <w:rFonts w:asciiTheme="minorHAnsi" w:hAnsiTheme="minorHAnsi" w:cstheme="minorHAnsi"/>
          <w:b/>
          <w:sz w:val="22"/>
          <w:szCs w:val="22"/>
        </w:rPr>
      </w:pPr>
      <w:r>
        <w:rPr>
          <w:rFonts w:asciiTheme="minorHAnsi" w:hAnsiTheme="minorHAnsi"/>
          <w:b/>
          <w:sz w:val="22"/>
        </w:rPr>
        <w:t>11. OCCUPATIONAL RISK PREVENTION</w:t>
      </w:r>
    </w:p>
    <w:p w14:paraId="10750E2D" w14:textId="7EFB7005" w:rsidR="001175DB" w:rsidRPr="00C44FCE" w:rsidRDefault="001175DB" w:rsidP="00C44FCE">
      <w:pPr>
        <w:suppressAutoHyphens/>
        <w:spacing w:line="276" w:lineRule="auto"/>
        <w:jc w:val="both"/>
        <w:rPr>
          <w:rFonts w:asciiTheme="minorHAnsi" w:hAnsiTheme="minorHAnsi" w:cstheme="minorHAnsi"/>
          <w:spacing w:val="-3"/>
          <w:sz w:val="22"/>
          <w:szCs w:val="22"/>
        </w:rPr>
      </w:pPr>
      <w:r>
        <w:rPr>
          <w:rFonts w:asciiTheme="minorHAnsi" w:hAnsiTheme="minorHAnsi"/>
          <w:sz w:val="22"/>
        </w:rPr>
        <w:t>The parties agree to comply with Royal Decree 171/2004</w:t>
      </w:r>
      <w:r w:rsidR="0038131A">
        <w:rPr>
          <w:rFonts w:asciiTheme="minorHAnsi" w:hAnsiTheme="minorHAnsi"/>
          <w:sz w:val="22"/>
        </w:rPr>
        <w:t>,</w:t>
      </w:r>
      <w:r>
        <w:rPr>
          <w:rFonts w:asciiTheme="minorHAnsi" w:hAnsiTheme="minorHAnsi"/>
          <w:sz w:val="22"/>
        </w:rPr>
        <w:t xml:space="preserve"> of 30 January, implementing Article 24 of Law 31/1995</w:t>
      </w:r>
      <w:r w:rsidR="0038131A">
        <w:rPr>
          <w:rFonts w:asciiTheme="minorHAnsi" w:hAnsiTheme="minorHAnsi"/>
          <w:sz w:val="22"/>
        </w:rPr>
        <w:t>,</w:t>
      </w:r>
      <w:r>
        <w:rPr>
          <w:rFonts w:asciiTheme="minorHAnsi" w:hAnsiTheme="minorHAnsi"/>
          <w:sz w:val="22"/>
        </w:rPr>
        <w:t xml:space="preserve"> of 8 November, on occupational risk prevention, regarding the coordination of business activities.</w:t>
      </w:r>
    </w:p>
    <w:p w14:paraId="75AD8366" w14:textId="77777777" w:rsidR="001175DB" w:rsidRPr="00914CF9" w:rsidRDefault="001175DB" w:rsidP="00C44FCE">
      <w:pPr>
        <w:suppressAutoHyphens/>
        <w:spacing w:line="276" w:lineRule="auto"/>
        <w:jc w:val="both"/>
        <w:rPr>
          <w:rFonts w:asciiTheme="minorHAnsi" w:hAnsiTheme="minorHAnsi" w:cstheme="minorHAnsi"/>
          <w:b/>
          <w:spacing w:val="-3"/>
          <w:sz w:val="22"/>
          <w:szCs w:val="22"/>
          <w:lang w:val="en-US"/>
        </w:rPr>
      </w:pPr>
    </w:p>
    <w:p w14:paraId="0DC49F8A" w14:textId="541CC4D0" w:rsidR="0045747A" w:rsidRPr="00C44FCE" w:rsidRDefault="001175DB" w:rsidP="0045747A">
      <w:pPr>
        <w:suppressAutoHyphens/>
        <w:spacing w:line="276" w:lineRule="auto"/>
        <w:jc w:val="both"/>
        <w:rPr>
          <w:rFonts w:asciiTheme="minorHAnsi" w:hAnsiTheme="minorHAnsi" w:cstheme="minorHAnsi"/>
          <w:b/>
          <w:spacing w:val="-3"/>
          <w:sz w:val="22"/>
          <w:szCs w:val="22"/>
        </w:rPr>
      </w:pPr>
      <w:r>
        <w:rPr>
          <w:rFonts w:asciiTheme="minorHAnsi" w:hAnsiTheme="minorHAnsi"/>
          <w:b/>
          <w:sz w:val="22"/>
        </w:rPr>
        <w:t>12. DURATION</w:t>
      </w:r>
    </w:p>
    <w:p w14:paraId="4B29316C" w14:textId="5A38B587" w:rsidR="0045747A" w:rsidRDefault="0045747A" w:rsidP="0045747A">
      <w:pPr>
        <w:suppressAutoHyphens/>
        <w:spacing w:line="276" w:lineRule="auto"/>
        <w:jc w:val="both"/>
        <w:rPr>
          <w:rFonts w:asciiTheme="minorHAnsi" w:hAnsiTheme="minorHAnsi" w:cstheme="minorHAnsi"/>
          <w:spacing w:val="-3"/>
          <w:sz w:val="22"/>
          <w:szCs w:val="22"/>
        </w:rPr>
      </w:pPr>
      <w:r>
        <w:rPr>
          <w:rFonts w:asciiTheme="minorHAnsi" w:hAnsiTheme="minorHAnsi"/>
          <w:sz w:val="22"/>
        </w:rPr>
        <w:t xml:space="preserve">This </w:t>
      </w:r>
      <w:r w:rsidR="00286079">
        <w:rPr>
          <w:rFonts w:asciiTheme="minorHAnsi" w:hAnsiTheme="minorHAnsi"/>
          <w:sz w:val="22"/>
        </w:rPr>
        <w:t>A</w:t>
      </w:r>
      <w:r>
        <w:rPr>
          <w:rFonts w:asciiTheme="minorHAnsi" w:hAnsiTheme="minorHAnsi"/>
          <w:sz w:val="22"/>
        </w:rPr>
        <w:t xml:space="preserve">greement will come into force </w:t>
      </w:r>
      <w:r w:rsidR="00286079">
        <w:rPr>
          <w:rFonts w:asciiTheme="minorHAnsi" w:hAnsiTheme="minorHAnsi"/>
          <w:sz w:val="22"/>
        </w:rPr>
        <w:t xml:space="preserve">when signed </w:t>
      </w:r>
      <w:r>
        <w:rPr>
          <w:rFonts w:asciiTheme="minorHAnsi" w:hAnsiTheme="minorHAnsi"/>
          <w:sz w:val="22"/>
        </w:rPr>
        <w:t xml:space="preserve">and will run for four years, during which the thesis must be developed. It may be renewed by mutual agreement for up to a maximum of four additional years if the research work has not yielded positive findings during this </w:t>
      </w:r>
      <w:r w:rsidR="00286079">
        <w:rPr>
          <w:rFonts w:asciiTheme="minorHAnsi" w:hAnsiTheme="minorHAnsi"/>
          <w:sz w:val="22"/>
        </w:rPr>
        <w:t xml:space="preserve">initial </w:t>
      </w:r>
      <w:r>
        <w:rPr>
          <w:rFonts w:asciiTheme="minorHAnsi" w:hAnsiTheme="minorHAnsi"/>
          <w:sz w:val="22"/>
        </w:rPr>
        <w:t xml:space="preserve">period and both parties consider it appropriate to extend it, </w:t>
      </w:r>
      <w:r w:rsidR="00286079">
        <w:rPr>
          <w:rFonts w:asciiTheme="minorHAnsi" w:hAnsiTheme="minorHAnsi"/>
          <w:sz w:val="22"/>
        </w:rPr>
        <w:t xml:space="preserve">in accordance with </w:t>
      </w:r>
      <w:r>
        <w:rPr>
          <w:rFonts w:asciiTheme="minorHAnsi" w:hAnsiTheme="minorHAnsi"/>
          <w:sz w:val="22"/>
        </w:rPr>
        <w:t xml:space="preserve">the regulations governing the continuation of doctoral studies at </w:t>
      </w:r>
      <w:r w:rsidR="00286079">
        <w:rPr>
          <w:rFonts w:asciiTheme="minorHAnsi" w:hAnsiTheme="minorHAnsi"/>
          <w:sz w:val="22"/>
        </w:rPr>
        <w:t xml:space="preserve">the </w:t>
      </w:r>
      <w:r>
        <w:rPr>
          <w:rFonts w:asciiTheme="minorHAnsi" w:hAnsiTheme="minorHAnsi"/>
          <w:sz w:val="22"/>
        </w:rPr>
        <w:t>Universi</w:t>
      </w:r>
      <w:r w:rsidR="00286079">
        <w:rPr>
          <w:rFonts w:asciiTheme="minorHAnsi" w:hAnsiTheme="minorHAnsi"/>
          <w:sz w:val="22"/>
        </w:rPr>
        <w:t xml:space="preserve">ty of </w:t>
      </w:r>
      <w:r>
        <w:rPr>
          <w:rFonts w:asciiTheme="minorHAnsi" w:hAnsiTheme="minorHAnsi"/>
          <w:sz w:val="22"/>
        </w:rPr>
        <w:t xml:space="preserve">Granada. In </w:t>
      </w:r>
      <w:r w:rsidR="00286079">
        <w:rPr>
          <w:rFonts w:asciiTheme="minorHAnsi" w:hAnsiTheme="minorHAnsi"/>
          <w:sz w:val="22"/>
        </w:rPr>
        <w:t xml:space="preserve">any </w:t>
      </w:r>
      <w:r>
        <w:rPr>
          <w:rFonts w:asciiTheme="minorHAnsi" w:hAnsiTheme="minorHAnsi"/>
          <w:sz w:val="22"/>
        </w:rPr>
        <w:t xml:space="preserve">case, the Agreement will be terminated upon the defence of the doctoral thesis, as a result of the </w:t>
      </w:r>
      <w:r w:rsidR="00015D24">
        <w:rPr>
          <w:rFonts w:asciiTheme="minorHAnsi" w:hAnsiTheme="minorHAnsi"/>
          <w:sz w:val="22"/>
        </w:rPr>
        <w:t>fulfilment</w:t>
      </w:r>
      <w:r>
        <w:rPr>
          <w:rFonts w:asciiTheme="minorHAnsi" w:hAnsiTheme="minorHAnsi"/>
          <w:sz w:val="22"/>
        </w:rPr>
        <w:t xml:space="preserve"> of its objective.</w:t>
      </w:r>
    </w:p>
    <w:p w14:paraId="6DDC112D" w14:textId="41E16E73" w:rsidR="00325A1A" w:rsidRPr="00BF44B4" w:rsidRDefault="00325A1A" w:rsidP="00BF44B4">
      <w:pPr>
        <w:suppressAutoHyphens/>
        <w:spacing w:line="276" w:lineRule="auto"/>
        <w:jc w:val="both"/>
        <w:rPr>
          <w:rFonts w:asciiTheme="minorHAnsi" w:hAnsiTheme="minorHAnsi" w:cstheme="minorHAnsi"/>
          <w:spacing w:val="-3"/>
          <w:sz w:val="22"/>
          <w:szCs w:val="22"/>
        </w:rPr>
      </w:pPr>
      <w:r>
        <w:rPr>
          <w:rFonts w:asciiTheme="minorHAnsi" w:hAnsiTheme="minorHAnsi"/>
          <w:sz w:val="22"/>
        </w:rPr>
        <w:t>However, confidentiality obligations will remain in effect for a period of five (5) years from the termination of this Agreement.</w:t>
      </w:r>
    </w:p>
    <w:p w14:paraId="1D5427EF" w14:textId="408CBC1D" w:rsidR="00325A1A" w:rsidRPr="008734A3" w:rsidRDefault="00325A1A" w:rsidP="0045747A">
      <w:pPr>
        <w:suppressAutoHyphens/>
        <w:spacing w:line="276" w:lineRule="auto"/>
        <w:jc w:val="both"/>
        <w:rPr>
          <w:rFonts w:asciiTheme="minorHAnsi" w:hAnsiTheme="minorHAnsi" w:cstheme="minorHAnsi"/>
          <w:spacing w:val="-3"/>
          <w:sz w:val="22"/>
          <w:szCs w:val="22"/>
        </w:rPr>
      </w:pPr>
    </w:p>
    <w:p w14:paraId="3E9632A9" w14:textId="03EBACC5" w:rsidR="0045747A" w:rsidRPr="00E85172" w:rsidRDefault="0045747A" w:rsidP="0045747A">
      <w:pPr>
        <w:suppressAutoHyphens/>
        <w:spacing w:line="276" w:lineRule="auto"/>
        <w:jc w:val="both"/>
        <w:rPr>
          <w:rFonts w:asciiTheme="minorHAnsi" w:hAnsiTheme="minorHAnsi" w:cstheme="minorHAnsi"/>
          <w:b/>
          <w:spacing w:val="-3"/>
          <w:sz w:val="22"/>
          <w:szCs w:val="22"/>
        </w:rPr>
      </w:pPr>
      <w:r>
        <w:rPr>
          <w:rFonts w:asciiTheme="minorHAnsi" w:hAnsiTheme="minorHAnsi"/>
          <w:b/>
          <w:sz w:val="22"/>
        </w:rPr>
        <w:t>13. CAUSES FOR TERMINATION AND MODIFICATION OF THE AGREEMENT</w:t>
      </w:r>
    </w:p>
    <w:p w14:paraId="23226552" w14:textId="77777777" w:rsidR="0045747A" w:rsidRPr="00E85172" w:rsidRDefault="0045747A" w:rsidP="0045747A">
      <w:pPr>
        <w:suppressAutoHyphens/>
        <w:spacing w:line="276" w:lineRule="auto"/>
        <w:jc w:val="both"/>
        <w:rPr>
          <w:rFonts w:asciiTheme="minorHAnsi" w:hAnsiTheme="minorHAnsi" w:cstheme="minorHAnsi"/>
          <w:spacing w:val="-3"/>
          <w:sz w:val="22"/>
          <w:szCs w:val="22"/>
        </w:rPr>
      </w:pPr>
      <w:r>
        <w:rPr>
          <w:rFonts w:asciiTheme="minorHAnsi" w:hAnsiTheme="minorHAnsi"/>
          <w:sz w:val="22"/>
        </w:rPr>
        <w:t>The following shall be grounds for termination of the Agreement:</w:t>
      </w:r>
    </w:p>
    <w:p w14:paraId="7995D227" w14:textId="77777777" w:rsidR="0045747A" w:rsidRPr="00E85172" w:rsidRDefault="0045747A" w:rsidP="0045747A">
      <w:pPr>
        <w:pStyle w:val="Prrafodelista"/>
        <w:numPr>
          <w:ilvl w:val="0"/>
          <w:numId w:val="23"/>
        </w:numPr>
        <w:suppressAutoHyphens/>
        <w:spacing w:line="276" w:lineRule="auto"/>
        <w:jc w:val="both"/>
        <w:rPr>
          <w:rFonts w:asciiTheme="minorHAnsi" w:hAnsiTheme="minorHAnsi" w:cstheme="minorHAnsi"/>
          <w:spacing w:val="-3"/>
          <w:sz w:val="22"/>
          <w:szCs w:val="22"/>
        </w:rPr>
      </w:pPr>
      <w:r>
        <w:rPr>
          <w:rFonts w:asciiTheme="minorHAnsi" w:hAnsiTheme="minorHAnsi"/>
          <w:sz w:val="22"/>
        </w:rPr>
        <w:t>The expiration of the term of the agreement without an extension being agreed.</w:t>
      </w:r>
    </w:p>
    <w:p w14:paraId="03AC1A6F" w14:textId="77777777" w:rsidR="0045747A" w:rsidRPr="00E85172" w:rsidRDefault="0045747A" w:rsidP="0045747A">
      <w:pPr>
        <w:pStyle w:val="Prrafodelista"/>
        <w:numPr>
          <w:ilvl w:val="0"/>
          <w:numId w:val="23"/>
        </w:numPr>
        <w:suppressAutoHyphens/>
        <w:spacing w:line="276" w:lineRule="auto"/>
        <w:jc w:val="both"/>
        <w:rPr>
          <w:rFonts w:asciiTheme="minorHAnsi" w:hAnsiTheme="minorHAnsi" w:cstheme="minorHAnsi"/>
          <w:spacing w:val="-3"/>
          <w:sz w:val="22"/>
          <w:szCs w:val="22"/>
        </w:rPr>
      </w:pPr>
      <w:r>
        <w:rPr>
          <w:rFonts w:asciiTheme="minorHAnsi" w:hAnsiTheme="minorHAnsi"/>
          <w:sz w:val="22"/>
        </w:rPr>
        <w:t>The unanimous agreement of all signatories.</w:t>
      </w:r>
    </w:p>
    <w:p w14:paraId="7C7EB5F7" w14:textId="4C98DECC" w:rsidR="0045747A" w:rsidRPr="00E85172" w:rsidRDefault="0045747A" w:rsidP="0045747A">
      <w:pPr>
        <w:pStyle w:val="Prrafodelista"/>
        <w:numPr>
          <w:ilvl w:val="0"/>
          <w:numId w:val="23"/>
        </w:numPr>
        <w:suppressAutoHyphens/>
        <w:spacing w:line="276" w:lineRule="auto"/>
        <w:jc w:val="both"/>
        <w:rPr>
          <w:rFonts w:asciiTheme="minorHAnsi" w:hAnsiTheme="minorHAnsi" w:cstheme="minorHAnsi"/>
          <w:spacing w:val="-3"/>
          <w:sz w:val="22"/>
          <w:szCs w:val="22"/>
        </w:rPr>
      </w:pPr>
      <w:r>
        <w:rPr>
          <w:rFonts w:asciiTheme="minorHAnsi" w:hAnsiTheme="minorHAnsi"/>
          <w:sz w:val="22"/>
        </w:rPr>
        <w:t xml:space="preserve">The breach of the </w:t>
      </w:r>
      <w:r w:rsidR="005E1CD4">
        <w:rPr>
          <w:rFonts w:asciiTheme="minorHAnsi" w:hAnsiTheme="minorHAnsi"/>
          <w:sz w:val="22"/>
        </w:rPr>
        <w:t xml:space="preserve">agreed </w:t>
      </w:r>
      <w:r>
        <w:rPr>
          <w:rFonts w:asciiTheme="minorHAnsi" w:hAnsiTheme="minorHAnsi"/>
          <w:sz w:val="22"/>
        </w:rPr>
        <w:t>obligations and commitments by any of the signatories.</w:t>
      </w:r>
    </w:p>
    <w:p w14:paraId="2417B3ED" w14:textId="1FA82163" w:rsidR="0045747A" w:rsidRPr="00E85172" w:rsidRDefault="0045747A" w:rsidP="0045747A">
      <w:pPr>
        <w:pStyle w:val="Prrafodelista"/>
        <w:numPr>
          <w:ilvl w:val="0"/>
          <w:numId w:val="23"/>
        </w:numPr>
        <w:suppressAutoHyphens/>
        <w:spacing w:line="276" w:lineRule="auto"/>
        <w:jc w:val="both"/>
        <w:rPr>
          <w:rFonts w:asciiTheme="minorHAnsi" w:hAnsiTheme="minorHAnsi" w:cstheme="minorHAnsi"/>
          <w:spacing w:val="-3"/>
          <w:sz w:val="22"/>
          <w:szCs w:val="22"/>
        </w:rPr>
      </w:pPr>
      <w:r>
        <w:rPr>
          <w:rFonts w:asciiTheme="minorHAnsi" w:hAnsiTheme="minorHAnsi"/>
          <w:sz w:val="22"/>
        </w:rPr>
        <w:t xml:space="preserve">A court decision declaring the </w:t>
      </w:r>
      <w:r w:rsidR="005E1CD4">
        <w:rPr>
          <w:rFonts w:asciiTheme="minorHAnsi" w:hAnsiTheme="minorHAnsi"/>
          <w:sz w:val="22"/>
        </w:rPr>
        <w:t>A</w:t>
      </w:r>
      <w:r>
        <w:rPr>
          <w:rFonts w:asciiTheme="minorHAnsi" w:hAnsiTheme="minorHAnsi"/>
          <w:sz w:val="22"/>
        </w:rPr>
        <w:t xml:space="preserve">greement </w:t>
      </w:r>
      <w:r w:rsidR="00015D24">
        <w:rPr>
          <w:rFonts w:asciiTheme="minorHAnsi" w:hAnsiTheme="minorHAnsi"/>
          <w:sz w:val="22"/>
        </w:rPr>
        <w:t>invalid</w:t>
      </w:r>
      <w:r>
        <w:rPr>
          <w:rFonts w:asciiTheme="minorHAnsi" w:hAnsiTheme="minorHAnsi"/>
          <w:sz w:val="22"/>
        </w:rPr>
        <w:t>.</w:t>
      </w:r>
    </w:p>
    <w:p w14:paraId="3C5E53DB" w14:textId="4196DDB2" w:rsidR="0045747A" w:rsidRPr="00E85172" w:rsidRDefault="0045747A" w:rsidP="0045747A">
      <w:pPr>
        <w:pStyle w:val="Prrafodelista"/>
        <w:numPr>
          <w:ilvl w:val="0"/>
          <w:numId w:val="23"/>
        </w:numPr>
        <w:suppressAutoHyphens/>
        <w:spacing w:line="276" w:lineRule="auto"/>
        <w:jc w:val="both"/>
        <w:rPr>
          <w:rFonts w:asciiTheme="minorHAnsi" w:hAnsiTheme="minorHAnsi" w:cstheme="minorHAnsi"/>
          <w:spacing w:val="-3"/>
          <w:sz w:val="22"/>
          <w:szCs w:val="22"/>
        </w:rPr>
      </w:pPr>
      <w:r>
        <w:rPr>
          <w:rFonts w:asciiTheme="minorHAnsi" w:hAnsiTheme="minorHAnsi"/>
          <w:sz w:val="22"/>
        </w:rPr>
        <w:lastRenderedPageBreak/>
        <w:t xml:space="preserve">A </w:t>
      </w:r>
      <w:r w:rsidR="005E1CD4">
        <w:rPr>
          <w:rFonts w:asciiTheme="minorHAnsi" w:hAnsiTheme="minorHAnsi"/>
          <w:sz w:val="22"/>
        </w:rPr>
        <w:t xml:space="preserve">written </w:t>
      </w:r>
      <w:r>
        <w:rPr>
          <w:rFonts w:asciiTheme="minorHAnsi" w:hAnsiTheme="minorHAnsi"/>
          <w:sz w:val="22"/>
        </w:rPr>
        <w:t>request</w:t>
      </w:r>
      <w:r w:rsidR="005E1CD4" w:rsidRPr="005E1CD4">
        <w:rPr>
          <w:rFonts w:asciiTheme="minorHAnsi" w:hAnsiTheme="minorHAnsi"/>
          <w:sz w:val="22"/>
        </w:rPr>
        <w:t xml:space="preserve"> </w:t>
      </w:r>
      <w:r w:rsidR="005E1CD4">
        <w:rPr>
          <w:rFonts w:asciiTheme="minorHAnsi" w:hAnsiTheme="minorHAnsi"/>
          <w:sz w:val="22"/>
        </w:rPr>
        <w:t>from one of the parties, providing the grounds for the termination</w:t>
      </w:r>
      <w:r w:rsidR="00B25657">
        <w:rPr>
          <w:rFonts w:asciiTheme="minorHAnsi" w:hAnsiTheme="minorHAnsi"/>
          <w:sz w:val="22"/>
        </w:rPr>
        <w:t xml:space="preserve"> and presented at least three months in advance</w:t>
      </w:r>
      <w:r>
        <w:rPr>
          <w:rFonts w:asciiTheme="minorHAnsi" w:hAnsiTheme="minorHAnsi"/>
          <w:sz w:val="22"/>
        </w:rPr>
        <w:t>.</w:t>
      </w:r>
    </w:p>
    <w:p w14:paraId="09C3BA59" w14:textId="3F237764" w:rsidR="0045747A" w:rsidRPr="00E85172" w:rsidRDefault="0045747A" w:rsidP="0045747A">
      <w:pPr>
        <w:pStyle w:val="Prrafodelista"/>
        <w:numPr>
          <w:ilvl w:val="0"/>
          <w:numId w:val="23"/>
        </w:numPr>
        <w:suppressAutoHyphens/>
        <w:spacing w:line="276" w:lineRule="auto"/>
        <w:jc w:val="both"/>
        <w:rPr>
          <w:rFonts w:asciiTheme="minorHAnsi" w:hAnsiTheme="minorHAnsi" w:cstheme="minorHAnsi"/>
          <w:spacing w:val="-3"/>
          <w:sz w:val="22"/>
          <w:szCs w:val="22"/>
        </w:rPr>
      </w:pPr>
      <w:r>
        <w:rPr>
          <w:rFonts w:asciiTheme="minorHAnsi" w:hAnsiTheme="minorHAnsi"/>
          <w:sz w:val="22"/>
        </w:rPr>
        <w:t xml:space="preserve">The completion of the actions to be </w:t>
      </w:r>
      <w:r w:rsidR="00015D24">
        <w:rPr>
          <w:rFonts w:asciiTheme="minorHAnsi" w:hAnsiTheme="minorHAnsi"/>
          <w:sz w:val="22"/>
        </w:rPr>
        <w:t>conducted</w:t>
      </w:r>
      <w:r>
        <w:rPr>
          <w:rFonts w:asciiTheme="minorHAnsi" w:hAnsiTheme="minorHAnsi"/>
          <w:sz w:val="22"/>
        </w:rPr>
        <w:t>.</w:t>
      </w:r>
    </w:p>
    <w:p w14:paraId="34D0AE3E" w14:textId="53C3D8CB" w:rsidR="0045747A" w:rsidRDefault="0045747A" w:rsidP="0045747A">
      <w:pPr>
        <w:pStyle w:val="Prrafodelista"/>
        <w:numPr>
          <w:ilvl w:val="0"/>
          <w:numId w:val="23"/>
        </w:numPr>
        <w:suppressAutoHyphens/>
        <w:spacing w:line="276" w:lineRule="auto"/>
        <w:jc w:val="both"/>
        <w:rPr>
          <w:rFonts w:asciiTheme="minorHAnsi" w:hAnsiTheme="minorHAnsi" w:cstheme="minorHAnsi"/>
          <w:spacing w:val="-3"/>
          <w:sz w:val="22"/>
          <w:szCs w:val="22"/>
        </w:rPr>
      </w:pPr>
      <w:r>
        <w:rPr>
          <w:rFonts w:asciiTheme="minorHAnsi" w:hAnsiTheme="minorHAnsi"/>
          <w:sz w:val="22"/>
        </w:rPr>
        <w:t xml:space="preserve">For any reason other than those provided for in the </w:t>
      </w:r>
      <w:r w:rsidR="00C440AE">
        <w:rPr>
          <w:rFonts w:asciiTheme="minorHAnsi" w:hAnsiTheme="minorHAnsi"/>
          <w:sz w:val="22"/>
        </w:rPr>
        <w:t>A</w:t>
      </w:r>
      <w:r>
        <w:rPr>
          <w:rFonts w:asciiTheme="minorHAnsi" w:hAnsiTheme="minorHAnsi"/>
          <w:sz w:val="22"/>
        </w:rPr>
        <w:t>greement or other laws.</w:t>
      </w:r>
    </w:p>
    <w:p w14:paraId="6FE99009" w14:textId="77777777" w:rsidR="001B2841" w:rsidRPr="00914CF9" w:rsidRDefault="001B2841" w:rsidP="001B2841">
      <w:pPr>
        <w:pStyle w:val="Prrafodelista"/>
        <w:suppressAutoHyphens/>
        <w:spacing w:line="276" w:lineRule="auto"/>
        <w:jc w:val="both"/>
        <w:rPr>
          <w:rFonts w:asciiTheme="minorHAnsi" w:hAnsiTheme="minorHAnsi" w:cstheme="minorHAnsi"/>
          <w:spacing w:val="-3"/>
          <w:sz w:val="22"/>
          <w:szCs w:val="22"/>
          <w:lang w:val="en-US"/>
        </w:rPr>
      </w:pPr>
    </w:p>
    <w:p w14:paraId="44B9460F" w14:textId="6B1F0099" w:rsidR="0045747A" w:rsidRPr="00E85172" w:rsidRDefault="0045747A" w:rsidP="0045747A">
      <w:pPr>
        <w:suppressAutoHyphens/>
        <w:spacing w:line="276" w:lineRule="auto"/>
        <w:jc w:val="both"/>
        <w:rPr>
          <w:rFonts w:asciiTheme="minorHAnsi" w:hAnsiTheme="minorHAnsi" w:cstheme="minorHAnsi"/>
          <w:spacing w:val="-3"/>
          <w:sz w:val="22"/>
          <w:szCs w:val="22"/>
        </w:rPr>
      </w:pPr>
      <w:r>
        <w:rPr>
          <w:rFonts w:asciiTheme="minorHAnsi" w:hAnsiTheme="minorHAnsi"/>
          <w:sz w:val="22"/>
        </w:rPr>
        <w:t xml:space="preserve">The parties may modify this specific </w:t>
      </w:r>
      <w:r w:rsidR="00F32807">
        <w:rPr>
          <w:rFonts w:asciiTheme="minorHAnsi" w:hAnsiTheme="minorHAnsi"/>
          <w:sz w:val="22"/>
        </w:rPr>
        <w:t>C</w:t>
      </w:r>
      <w:r>
        <w:rPr>
          <w:rFonts w:asciiTheme="minorHAnsi" w:hAnsiTheme="minorHAnsi"/>
          <w:sz w:val="22"/>
        </w:rPr>
        <w:t xml:space="preserve">ollaboration </w:t>
      </w:r>
      <w:r w:rsidR="00F32807">
        <w:rPr>
          <w:rFonts w:asciiTheme="minorHAnsi" w:hAnsiTheme="minorHAnsi"/>
          <w:sz w:val="22"/>
        </w:rPr>
        <w:t>A</w:t>
      </w:r>
      <w:r>
        <w:rPr>
          <w:rFonts w:asciiTheme="minorHAnsi" w:hAnsiTheme="minorHAnsi"/>
          <w:sz w:val="22"/>
        </w:rPr>
        <w:t>greement at any time, by mutual agreement and always in writing.</w:t>
      </w:r>
    </w:p>
    <w:p w14:paraId="12C17682" w14:textId="77777777" w:rsidR="0045747A" w:rsidRDefault="0045747A" w:rsidP="0045747A">
      <w:pPr>
        <w:suppressAutoHyphens/>
        <w:spacing w:line="276" w:lineRule="auto"/>
        <w:jc w:val="both"/>
        <w:rPr>
          <w:rFonts w:asciiTheme="minorHAnsi" w:hAnsiTheme="minorHAnsi" w:cstheme="minorHAnsi"/>
          <w:b/>
          <w:spacing w:val="-3"/>
          <w:sz w:val="22"/>
          <w:szCs w:val="22"/>
        </w:rPr>
      </w:pPr>
    </w:p>
    <w:p w14:paraId="1B8D74DA" w14:textId="23687E1A" w:rsidR="0045747A" w:rsidRPr="00E85172" w:rsidRDefault="0045747A" w:rsidP="0045747A">
      <w:pPr>
        <w:spacing w:afterLines="60" w:after="144"/>
        <w:jc w:val="both"/>
        <w:rPr>
          <w:rFonts w:asciiTheme="minorHAnsi" w:hAnsiTheme="minorHAnsi" w:cstheme="minorHAnsi"/>
          <w:b/>
          <w:spacing w:val="-3"/>
          <w:sz w:val="22"/>
          <w:szCs w:val="22"/>
        </w:rPr>
      </w:pPr>
      <w:r>
        <w:rPr>
          <w:rFonts w:asciiTheme="minorHAnsi" w:hAnsiTheme="minorHAnsi"/>
          <w:b/>
          <w:sz w:val="22"/>
        </w:rPr>
        <w:t xml:space="preserve">14. ESTABLISHMENT OF A JOINT MONITORING COMMITTEE </w:t>
      </w:r>
    </w:p>
    <w:p w14:paraId="5793E0C1" w14:textId="22D957ED" w:rsidR="0045747A" w:rsidRPr="0033405E" w:rsidRDefault="00945CE1" w:rsidP="0045747A">
      <w:pPr>
        <w:spacing w:afterLines="60" w:after="144"/>
        <w:jc w:val="both"/>
        <w:rPr>
          <w:rFonts w:asciiTheme="minorHAnsi" w:hAnsiTheme="minorHAnsi" w:cstheme="minorHAnsi"/>
          <w:iCs/>
          <w:sz w:val="22"/>
          <w:szCs w:val="22"/>
        </w:rPr>
      </w:pPr>
      <w:r>
        <w:rPr>
          <w:rFonts w:asciiTheme="minorHAnsi" w:hAnsiTheme="minorHAnsi"/>
          <w:sz w:val="22"/>
        </w:rPr>
        <w:t xml:space="preserve">In compliance with the provisions of Article 49.f) of Law 40/2015, of 1 October, on the Legal Regime of the Public Sector, </w:t>
      </w:r>
      <w:r w:rsidR="005529EB">
        <w:rPr>
          <w:rFonts w:asciiTheme="minorHAnsi" w:hAnsiTheme="minorHAnsi"/>
          <w:sz w:val="22"/>
        </w:rPr>
        <w:t xml:space="preserve">a Joint Monitoring Committee composed of two representatives from each of the participating parties will be established to ensure </w:t>
      </w:r>
      <w:r w:rsidR="0045747A">
        <w:rPr>
          <w:rFonts w:asciiTheme="minorHAnsi" w:hAnsiTheme="minorHAnsi"/>
          <w:sz w:val="22"/>
        </w:rPr>
        <w:t>the proper monitoring, surveillance, and control of the development and execution of the actions included in this Agreement</w:t>
      </w:r>
      <w:r w:rsidR="005529EB">
        <w:rPr>
          <w:rFonts w:asciiTheme="minorHAnsi" w:hAnsiTheme="minorHAnsi"/>
          <w:sz w:val="22"/>
        </w:rPr>
        <w:t xml:space="preserve">, as well as </w:t>
      </w:r>
      <w:r>
        <w:rPr>
          <w:rFonts w:asciiTheme="minorHAnsi" w:hAnsiTheme="minorHAnsi"/>
          <w:sz w:val="22"/>
        </w:rPr>
        <w:t xml:space="preserve">of </w:t>
      </w:r>
      <w:r w:rsidR="0045747A">
        <w:rPr>
          <w:rFonts w:asciiTheme="minorHAnsi" w:hAnsiTheme="minorHAnsi"/>
          <w:sz w:val="22"/>
        </w:rPr>
        <w:t xml:space="preserve">the commitments assumed by the parties. The role of this Committee will </w:t>
      </w:r>
      <w:r w:rsidR="00971303">
        <w:rPr>
          <w:rFonts w:asciiTheme="minorHAnsi" w:hAnsiTheme="minorHAnsi"/>
          <w:sz w:val="22"/>
        </w:rPr>
        <w:t>include</w:t>
      </w:r>
      <w:r w:rsidR="0045747A">
        <w:rPr>
          <w:rFonts w:asciiTheme="minorHAnsi" w:hAnsiTheme="minorHAnsi"/>
          <w:sz w:val="22"/>
        </w:rPr>
        <w:t>:</w:t>
      </w:r>
    </w:p>
    <w:p w14:paraId="5F222427" w14:textId="77777777" w:rsidR="0045747A" w:rsidRPr="0033405E" w:rsidRDefault="0045747A" w:rsidP="0045747A">
      <w:pPr>
        <w:pStyle w:val="Prrafodelista"/>
        <w:numPr>
          <w:ilvl w:val="0"/>
          <w:numId w:val="24"/>
        </w:numPr>
        <w:spacing w:afterLines="60" w:after="144"/>
        <w:jc w:val="both"/>
        <w:rPr>
          <w:rFonts w:asciiTheme="minorHAnsi" w:hAnsiTheme="minorHAnsi" w:cstheme="minorHAnsi"/>
          <w:iCs/>
          <w:sz w:val="22"/>
          <w:szCs w:val="22"/>
        </w:rPr>
      </w:pPr>
      <w:r>
        <w:rPr>
          <w:rFonts w:asciiTheme="minorHAnsi" w:hAnsiTheme="minorHAnsi"/>
          <w:sz w:val="22"/>
        </w:rPr>
        <w:t>Monitoring and controlling the execution of the planned work.</w:t>
      </w:r>
    </w:p>
    <w:p w14:paraId="3BD1D66B" w14:textId="77777777" w:rsidR="0045747A" w:rsidRPr="0033405E" w:rsidRDefault="0045747A" w:rsidP="0045747A">
      <w:pPr>
        <w:pStyle w:val="Prrafodelista"/>
        <w:numPr>
          <w:ilvl w:val="0"/>
          <w:numId w:val="24"/>
        </w:numPr>
        <w:spacing w:afterLines="60" w:after="144"/>
        <w:jc w:val="both"/>
        <w:rPr>
          <w:rFonts w:asciiTheme="minorHAnsi" w:hAnsiTheme="minorHAnsi" w:cstheme="minorHAnsi"/>
          <w:iCs/>
          <w:sz w:val="22"/>
          <w:szCs w:val="22"/>
        </w:rPr>
      </w:pPr>
      <w:r>
        <w:rPr>
          <w:rFonts w:asciiTheme="minorHAnsi" w:hAnsiTheme="minorHAnsi"/>
          <w:sz w:val="22"/>
        </w:rPr>
        <w:t>Resolving any questions regarding the interpretation and compliance with the terms of the Agreement.</w:t>
      </w:r>
    </w:p>
    <w:p w14:paraId="7C1B9013" w14:textId="28BDEEA7" w:rsidR="0045747A" w:rsidRPr="0033405E" w:rsidRDefault="0045747A" w:rsidP="0045747A">
      <w:pPr>
        <w:pStyle w:val="Prrafodelista"/>
        <w:numPr>
          <w:ilvl w:val="0"/>
          <w:numId w:val="24"/>
        </w:numPr>
        <w:spacing w:afterLines="60" w:after="144"/>
        <w:jc w:val="both"/>
        <w:rPr>
          <w:rFonts w:asciiTheme="minorHAnsi" w:hAnsiTheme="minorHAnsi" w:cstheme="minorHAnsi"/>
          <w:iCs/>
          <w:sz w:val="22"/>
          <w:szCs w:val="22"/>
        </w:rPr>
      </w:pPr>
      <w:r>
        <w:rPr>
          <w:rFonts w:asciiTheme="minorHAnsi" w:hAnsiTheme="minorHAnsi"/>
          <w:sz w:val="22"/>
        </w:rPr>
        <w:t xml:space="preserve">Resolving any situations, circumstances </w:t>
      </w:r>
      <w:r w:rsidR="00971303">
        <w:rPr>
          <w:rFonts w:asciiTheme="minorHAnsi" w:hAnsiTheme="minorHAnsi"/>
          <w:sz w:val="22"/>
        </w:rPr>
        <w:t xml:space="preserve">or </w:t>
      </w:r>
      <w:r>
        <w:rPr>
          <w:rFonts w:asciiTheme="minorHAnsi" w:hAnsiTheme="minorHAnsi"/>
          <w:sz w:val="22"/>
        </w:rPr>
        <w:t xml:space="preserve">unforeseen events that may arise during the </w:t>
      </w:r>
      <w:r w:rsidR="00971303">
        <w:rPr>
          <w:rFonts w:asciiTheme="minorHAnsi" w:hAnsiTheme="minorHAnsi"/>
          <w:sz w:val="22"/>
        </w:rPr>
        <w:t xml:space="preserve">term of the </w:t>
      </w:r>
      <w:r>
        <w:rPr>
          <w:rFonts w:asciiTheme="minorHAnsi" w:hAnsiTheme="minorHAnsi"/>
          <w:sz w:val="22"/>
        </w:rPr>
        <w:t>Agreement.</w:t>
      </w:r>
    </w:p>
    <w:p w14:paraId="48731480" w14:textId="77777777" w:rsidR="0045747A" w:rsidRPr="0033405E" w:rsidRDefault="0045747A" w:rsidP="0045747A">
      <w:pPr>
        <w:pStyle w:val="Prrafodelista"/>
        <w:numPr>
          <w:ilvl w:val="0"/>
          <w:numId w:val="24"/>
        </w:numPr>
        <w:spacing w:afterLines="60" w:after="144"/>
        <w:jc w:val="both"/>
        <w:rPr>
          <w:rFonts w:asciiTheme="minorHAnsi" w:hAnsiTheme="minorHAnsi" w:cstheme="minorHAnsi"/>
          <w:iCs/>
          <w:sz w:val="22"/>
          <w:szCs w:val="22"/>
        </w:rPr>
      </w:pPr>
      <w:r>
        <w:rPr>
          <w:rFonts w:asciiTheme="minorHAnsi" w:hAnsiTheme="minorHAnsi"/>
          <w:sz w:val="22"/>
        </w:rPr>
        <w:t>It may also collect periodic reports to monitor the actions and their degree of compliance with the objectives of this Agreement.</w:t>
      </w:r>
    </w:p>
    <w:p w14:paraId="49C82C1F" w14:textId="1F517B1A" w:rsidR="001B2841" w:rsidRPr="0033405E" w:rsidRDefault="0045747A" w:rsidP="0045747A">
      <w:pPr>
        <w:spacing w:afterLines="60" w:after="144"/>
        <w:jc w:val="both"/>
        <w:rPr>
          <w:rFonts w:asciiTheme="minorHAnsi" w:hAnsiTheme="minorHAnsi" w:cstheme="minorHAnsi"/>
          <w:iCs/>
          <w:sz w:val="22"/>
          <w:szCs w:val="22"/>
        </w:rPr>
      </w:pPr>
      <w:r>
        <w:rPr>
          <w:rFonts w:asciiTheme="minorHAnsi" w:hAnsiTheme="minorHAnsi"/>
          <w:sz w:val="22"/>
        </w:rPr>
        <w:t>The Joint Monitoring Committee will meet at least once a year, either in person or by videoconference or teleconference, and may be convened at the request of either party.</w:t>
      </w:r>
    </w:p>
    <w:p w14:paraId="13EC661F" w14:textId="77777777" w:rsidR="001B2841" w:rsidRPr="00914CF9" w:rsidRDefault="001B2841" w:rsidP="00C9412A">
      <w:pPr>
        <w:tabs>
          <w:tab w:val="left" w:pos="709"/>
        </w:tabs>
        <w:spacing w:after="120"/>
        <w:jc w:val="both"/>
        <w:rPr>
          <w:rFonts w:asciiTheme="minorHAnsi" w:hAnsiTheme="minorHAnsi" w:cstheme="minorHAnsi"/>
          <w:b/>
          <w:spacing w:val="-3"/>
          <w:sz w:val="22"/>
          <w:szCs w:val="22"/>
          <w:lang w:val="en-US"/>
        </w:rPr>
      </w:pPr>
    </w:p>
    <w:p w14:paraId="536E7F00" w14:textId="62602954" w:rsidR="00C9412A" w:rsidRPr="00AD3D21" w:rsidRDefault="00C9412A" w:rsidP="00C9412A">
      <w:pPr>
        <w:tabs>
          <w:tab w:val="left" w:pos="709"/>
        </w:tabs>
        <w:spacing w:after="120"/>
        <w:jc w:val="both"/>
        <w:rPr>
          <w:rFonts w:asciiTheme="minorHAnsi" w:hAnsiTheme="minorHAnsi" w:cstheme="minorHAnsi"/>
          <w:b/>
          <w:szCs w:val="22"/>
        </w:rPr>
      </w:pPr>
      <w:r>
        <w:rPr>
          <w:rFonts w:asciiTheme="minorHAnsi" w:hAnsiTheme="minorHAnsi"/>
          <w:b/>
          <w:sz w:val="22"/>
        </w:rPr>
        <w:t>15</w:t>
      </w:r>
      <w:r>
        <w:rPr>
          <w:rFonts w:asciiTheme="minorHAnsi" w:hAnsiTheme="minorHAnsi"/>
          <w:b/>
        </w:rPr>
        <w:t>. COMMUNICATIONS</w:t>
      </w:r>
    </w:p>
    <w:p w14:paraId="510B13B1" w14:textId="5B7D72FD" w:rsidR="00C9412A" w:rsidRPr="00636BFB" w:rsidRDefault="00C9412A" w:rsidP="00C9412A">
      <w:pPr>
        <w:spacing w:after="120"/>
        <w:jc w:val="both"/>
        <w:rPr>
          <w:rFonts w:asciiTheme="minorHAnsi" w:hAnsiTheme="minorHAnsi" w:cstheme="minorHAnsi"/>
          <w:sz w:val="22"/>
          <w:szCs w:val="22"/>
        </w:rPr>
      </w:pPr>
      <w:r>
        <w:rPr>
          <w:rFonts w:asciiTheme="minorHAnsi" w:hAnsiTheme="minorHAnsi"/>
          <w:sz w:val="22"/>
        </w:rPr>
        <w:t>Any notice</w:t>
      </w:r>
      <w:r w:rsidR="00971303">
        <w:rPr>
          <w:rFonts w:asciiTheme="minorHAnsi" w:hAnsiTheme="minorHAnsi"/>
          <w:sz w:val="22"/>
        </w:rPr>
        <w:t>s</w:t>
      </w:r>
      <w:r>
        <w:rPr>
          <w:rFonts w:asciiTheme="minorHAnsi" w:hAnsiTheme="minorHAnsi"/>
          <w:sz w:val="22"/>
        </w:rPr>
        <w:t>, request</w:t>
      </w:r>
      <w:r w:rsidR="00971303">
        <w:rPr>
          <w:rFonts w:asciiTheme="minorHAnsi" w:hAnsiTheme="minorHAnsi"/>
          <w:sz w:val="22"/>
        </w:rPr>
        <w:t>s</w:t>
      </w:r>
      <w:r>
        <w:rPr>
          <w:rFonts w:asciiTheme="minorHAnsi" w:hAnsiTheme="minorHAnsi"/>
          <w:sz w:val="22"/>
        </w:rPr>
        <w:t xml:space="preserve"> or communication</w:t>
      </w:r>
      <w:r w:rsidR="00971303">
        <w:rPr>
          <w:rFonts w:asciiTheme="minorHAnsi" w:hAnsiTheme="minorHAnsi"/>
          <w:sz w:val="22"/>
        </w:rPr>
        <w:t>s</w:t>
      </w:r>
      <w:r>
        <w:rPr>
          <w:rFonts w:asciiTheme="minorHAnsi" w:hAnsiTheme="minorHAnsi"/>
          <w:sz w:val="22"/>
        </w:rPr>
        <w:t xml:space="preserve"> that the parties must </w:t>
      </w:r>
      <w:r w:rsidR="00971303">
        <w:rPr>
          <w:rFonts w:asciiTheme="minorHAnsi" w:hAnsiTheme="minorHAnsi"/>
          <w:sz w:val="22"/>
        </w:rPr>
        <w:t xml:space="preserve">issue </w:t>
      </w:r>
      <w:r>
        <w:rPr>
          <w:rFonts w:asciiTheme="minorHAnsi" w:hAnsiTheme="minorHAnsi"/>
          <w:sz w:val="22"/>
        </w:rPr>
        <w:t>under this Agreement shall be sent to the following addresses:</w:t>
      </w:r>
    </w:p>
    <w:p w14:paraId="30FF4E56" w14:textId="30C53E1A" w:rsidR="00C9412A" w:rsidRPr="00636BFB" w:rsidRDefault="006B65E9" w:rsidP="00C9412A">
      <w:pPr>
        <w:spacing w:after="120"/>
        <w:jc w:val="both"/>
        <w:rPr>
          <w:rFonts w:asciiTheme="minorHAnsi" w:hAnsiTheme="minorHAnsi" w:cstheme="minorHAnsi"/>
          <w:sz w:val="22"/>
          <w:szCs w:val="22"/>
        </w:rPr>
      </w:pPr>
      <w:r>
        <w:rPr>
          <w:rFonts w:asciiTheme="minorHAnsi" w:hAnsiTheme="minorHAnsi"/>
          <w:sz w:val="22"/>
        </w:rPr>
        <w:t xml:space="preserve">To </w:t>
      </w:r>
      <w:r w:rsidR="00971303">
        <w:rPr>
          <w:rFonts w:asciiTheme="minorHAnsi" w:hAnsiTheme="minorHAnsi"/>
          <w:sz w:val="22"/>
        </w:rPr>
        <w:t xml:space="preserve">the </w:t>
      </w:r>
      <w:r w:rsidR="00C9412A">
        <w:rPr>
          <w:rFonts w:asciiTheme="minorHAnsi" w:hAnsiTheme="minorHAnsi"/>
          <w:sz w:val="22"/>
        </w:rPr>
        <w:t>Universi</w:t>
      </w:r>
      <w:r w:rsidR="00971303">
        <w:rPr>
          <w:rFonts w:asciiTheme="minorHAnsi" w:hAnsiTheme="minorHAnsi"/>
          <w:sz w:val="22"/>
        </w:rPr>
        <w:t xml:space="preserve">ty of </w:t>
      </w:r>
      <w:r w:rsidR="00C9412A">
        <w:rPr>
          <w:rFonts w:asciiTheme="minorHAnsi" w:hAnsiTheme="minorHAnsi"/>
          <w:sz w:val="22"/>
        </w:rPr>
        <w:t>Granada:</w:t>
      </w:r>
    </w:p>
    <w:tbl>
      <w:tblPr>
        <w:tblW w:w="0" w:type="auto"/>
        <w:tblLook w:val="04A0" w:firstRow="1" w:lastRow="0" w:firstColumn="1" w:lastColumn="0" w:noHBand="0" w:noVBand="1"/>
      </w:tblPr>
      <w:tblGrid>
        <w:gridCol w:w="4322"/>
        <w:gridCol w:w="4322"/>
      </w:tblGrid>
      <w:tr w:rsidR="006346FA" w:rsidRPr="00636BFB" w14:paraId="1D19E64D" w14:textId="77777777" w:rsidTr="006346FA">
        <w:tc>
          <w:tcPr>
            <w:tcW w:w="4322" w:type="dxa"/>
            <w:hideMark/>
          </w:tcPr>
          <w:p w14:paraId="33019CA5" w14:textId="77777777" w:rsidR="006346FA" w:rsidRDefault="006346FA" w:rsidP="006346FA">
            <w:pPr>
              <w:spacing w:after="120"/>
              <w:jc w:val="both"/>
              <w:rPr>
                <w:rFonts w:asciiTheme="minorHAnsi" w:hAnsiTheme="minorHAnsi" w:cstheme="minorHAnsi"/>
                <w:sz w:val="22"/>
                <w:szCs w:val="22"/>
              </w:rPr>
            </w:pPr>
            <w:r>
              <w:rPr>
                <w:rFonts w:asciiTheme="minorHAnsi" w:hAnsiTheme="minorHAnsi"/>
                <w:sz w:val="22"/>
              </w:rPr>
              <w:t>For scientific matters:</w:t>
            </w:r>
          </w:p>
          <w:p w14:paraId="1E113B40" w14:textId="19EC3EFE" w:rsidR="0082338C" w:rsidRPr="00636BFB" w:rsidRDefault="0082338C" w:rsidP="006346FA">
            <w:pPr>
              <w:spacing w:after="120"/>
              <w:jc w:val="both"/>
              <w:rPr>
                <w:rFonts w:asciiTheme="minorHAnsi" w:hAnsiTheme="minorHAnsi" w:cstheme="minorHAnsi"/>
                <w:sz w:val="22"/>
                <w:szCs w:val="22"/>
              </w:rPr>
            </w:pPr>
            <w:r w:rsidRPr="009745B5">
              <w:rPr>
                <w:rFonts w:asciiTheme="minorHAnsi" w:hAnsiTheme="minorHAnsi"/>
                <w:sz w:val="22"/>
                <w:highlight w:val="yellow"/>
              </w:rPr>
              <w:t xml:space="preserve">The </w:t>
            </w:r>
            <w:r w:rsidR="001B2C0B" w:rsidRPr="009745B5">
              <w:rPr>
                <w:rFonts w:asciiTheme="minorHAnsi" w:hAnsiTheme="minorHAnsi"/>
                <w:sz w:val="22"/>
                <w:highlight w:val="yellow"/>
              </w:rPr>
              <w:t xml:space="preserve">Coordinator of the </w:t>
            </w:r>
            <w:r w:rsidRPr="009745B5">
              <w:rPr>
                <w:rFonts w:asciiTheme="minorHAnsi" w:hAnsiTheme="minorHAnsi"/>
                <w:sz w:val="22"/>
                <w:highlight w:val="yellow"/>
              </w:rPr>
              <w:t>Doctoral Program</w:t>
            </w:r>
            <w:r w:rsidR="001B2C0B" w:rsidRPr="009745B5">
              <w:rPr>
                <w:rFonts w:asciiTheme="minorHAnsi" w:hAnsiTheme="minorHAnsi"/>
                <w:sz w:val="22"/>
                <w:highlight w:val="yellow"/>
              </w:rPr>
              <w:t>me</w:t>
            </w:r>
            <w:r w:rsidRPr="00611852">
              <w:rPr>
                <w:rFonts w:asciiTheme="minorHAnsi" w:hAnsiTheme="minorHAnsi"/>
                <w:sz w:val="22"/>
              </w:rPr>
              <w:t xml:space="preserve"> </w:t>
            </w:r>
          </w:p>
        </w:tc>
        <w:tc>
          <w:tcPr>
            <w:tcW w:w="4322" w:type="dxa"/>
            <w:hideMark/>
          </w:tcPr>
          <w:p w14:paraId="4E63BA5E" w14:textId="5447C15C" w:rsidR="006346FA" w:rsidRPr="00DC0E91" w:rsidRDefault="006346FA" w:rsidP="006346FA">
            <w:pPr>
              <w:spacing w:after="120"/>
              <w:jc w:val="both"/>
              <w:rPr>
                <w:rFonts w:asciiTheme="minorHAnsi" w:hAnsiTheme="minorHAnsi"/>
                <w:sz w:val="22"/>
                <w:lang w:val="en-US"/>
              </w:rPr>
            </w:pPr>
            <w:r w:rsidRPr="00DC0E91">
              <w:rPr>
                <w:rFonts w:asciiTheme="minorHAnsi" w:hAnsiTheme="minorHAnsi"/>
                <w:sz w:val="22"/>
                <w:lang w:val="en-US"/>
              </w:rPr>
              <w:t>For administrative matters:</w:t>
            </w:r>
          </w:p>
          <w:p w14:paraId="62F17818" w14:textId="3CA9AC67" w:rsidR="008226EF" w:rsidRPr="00DC0E91" w:rsidRDefault="008226EF" w:rsidP="00DC0E91">
            <w:pPr>
              <w:rPr>
                <w:rFonts w:asciiTheme="minorHAnsi" w:hAnsiTheme="minorHAnsi" w:cstheme="minorHAnsi"/>
                <w:sz w:val="22"/>
                <w:szCs w:val="22"/>
              </w:rPr>
            </w:pPr>
            <w:r w:rsidRPr="00DC0E91">
              <w:rPr>
                <w:rFonts w:asciiTheme="minorHAnsi" w:hAnsiTheme="minorHAnsi" w:cstheme="minorHAnsi"/>
                <w:sz w:val="22"/>
                <w:szCs w:val="22"/>
              </w:rPr>
              <w:t>Interna</w:t>
            </w:r>
            <w:r w:rsidR="001B2C0B" w:rsidRPr="00DC0E91">
              <w:rPr>
                <w:rFonts w:asciiTheme="minorHAnsi" w:hAnsiTheme="minorHAnsi" w:cstheme="minorHAnsi"/>
                <w:sz w:val="22"/>
                <w:szCs w:val="22"/>
              </w:rPr>
              <w:t>t</w:t>
            </w:r>
            <w:r w:rsidRPr="00DC0E91">
              <w:rPr>
                <w:rFonts w:asciiTheme="minorHAnsi" w:hAnsiTheme="minorHAnsi" w:cstheme="minorHAnsi"/>
                <w:sz w:val="22"/>
                <w:szCs w:val="22"/>
              </w:rPr>
              <w:t xml:space="preserve">ional </w:t>
            </w:r>
            <w:r w:rsidR="001B2C0B" w:rsidRPr="00DC0E91">
              <w:rPr>
                <w:rFonts w:asciiTheme="minorHAnsi" w:hAnsiTheme="minorHAnsi" w:cstheme="minorHAnsi"/>
                <w:sz w:val="22"/>
                <w:szCs w:val="22"/>
              </w:rPr>
              <w:t>School for Po</w:t>
            </w:r>
            <w:r w:rsidR="001B2C0B" w:rsidRPr="001B2C0B">
              <w:rPr>
                <w:rFonts w:asciiTheme="minorHAnsi" w:hAnsiTheme="minorHAnsi" w:cstheme="minorHAnsi"/>
                <w:sz w:val="22"/>
                <w:szCs w:val="22"/>
              </w:rPr>
              <w:t>stgraduate Studies (EIP)</w:t>
            </w:r>
          </w:p>
          <w:p w14:paraId="649929A7" w14:textId="77777777" w:rsidR="008226EF" w:rsidRPr="000B0DF4" w:rsidRDefault="008226EF" w:rsidP="00DC0E91">
            <w:pPr>
              <w:rPr>
                <w:rFonts w:asciiTheme="minorHAnsi" w:hAnsiTheme="minorHAnsi" w:cstheme="minorHAnsi"/>
                <w:sz w:val="22"/>
                <w:szCs w:val="22"/>
                <w:lang w:val="es-ES"/>
              </w:rPr>
            </w:pPr>
            <w:r w:rsidRPr="000B0DF4">
              <w:rPr>
                <w:rFonts w:asciiTheme="minorHAnsi" w:hAnsiTheme="minorHAnsi" w:cstheme="minorHAnsi"/>
                <w:sz w:val="22"/>
                <w:szCs w:val="22"/>
                <w:lang w:val="es-ES"/>
              </w:rPr>
              <w:t xml:space="preserve">Avda. de Madrid, 13 18071 Granada, </w:t>
            </w:r>
            <w:proofErr w:type="spellStart"/>
            <w:r w:rsidRPr="000B0DF4">
              <w:rPr>
                <w:rFonts w:asciiTheme="minorHAnsi" w:hAnsiTheme="minorHAnsi" w:cstheme="minorHAnsi"/>
                <w:sz w:val="22"/>
                <w:szCs w:val="22"/>
                <w:lang w:val="es-ES"/>
              </w:rPr>
              <w:t>Spain</w:t>
            </w:r>
            <w:proofErr w:type="spellEnd"/>
          </w:p>
          <w:p w14:paraId="62DFCBF3" w14:textId="77777777" w:rsidR="008226EF" w:rsidRPr="000B0DF4" w:rsidRDefault="008226EF" w:rsidP="00DC0E91">
            <w:pPr>
              <w:rPr>
                <w:rFonts w:asciiTheme="minorHAnsi" w:hAnsiTheme="minorHAnsi" w:cstheme="minorHAnsi"/>
                <w:sz w:val="22"/>
                <w:szCs w:val="22"/>
                <w:lang w:val="es-ES"/>
              </w:rPr>
            </w:pPr>
            <w:r w:rsidRPr="000B0DF4">
              <w:rPr>
                <w:rFonts w:asciiTheme="minorHAnsi" w:hAnsiTheme="minorHAnsi" w:cstheme="minorHAnsi"/>
                <w:sz w:val="22"/>
                <w:szCs w:val="22"/>
                <w:lang w:val="es-ES"/>
              </w:rPr>
              <w:t>Tel. (+34) 958 241000, ext. 20179</w:t>
            </w:r>
          </w:p>
          <w:p w14:paraId="161ACC3C" w14:textId="3EA012C7" w:rsidR="008226EF" w:rsidRPr="00636BFB" w:rsidRDefault="008226EF" w:rsidP="00DC0E91">
            <w:pPr>
              <w:rPr>
                <w:rFonts w:asciiTheme="minorHAnsi" w:hAnsiTheme="minorHAnsi" w:cstheme="minorHAnsi"/>
                <w:sz w:val="22"/>
                <w:szCs w:val="22"/>
              </w:rPr>
            </w:pPr>
            <w:r w:rsidRPr="001B2C0B">
              <w:rPr>
                <w:rFonts w:asciiTheme="minorHAnsi" w:hAnsiTheme="minorHAnsi" w:cstheme="minorHAnsi"/>
                <w:sz w:val="22"/>
                <w:szCs w:val="22"/>
              </w:rPr>
              <w:t>E-mail jbalderas@ugr.es</w:t>
            </w:r>
          </w:p>
        </w:tc>
      </w:tr>
      <w:tr w:rsidR="006346FA" w:rsidRPr="000A0863" w14:paraId="091D44C1" w14:textId="77777777" w:rsidTr="006346FA">
        <w:tc>
          <w:tcPr>
            <w:tcW w:w="4322" w:type="dxa"/>
            <w:hideMark/>
          </w:tcPr>
          <w:p w14:paraId="45950C17" w14:textId="3367844A" w:rsidR="006346FA" w:rsidRPr="00636BFB" w:rsidRDefault="006346FA">
            <w:pPr>
              <w:ind w:left="214"/>
              <w:rPr>
                <w:rFonts w:asciiTheme="minorHAnsi" w:hAnsiTheme="minorHAnsi" w:cstheme="minorHAnsi"/>
                <w:sz w:val="22"/>
                <w:szCs w:val="22"/>
              </w:rPr>
            </w:pPr>
          </w:p>
        </w:tc>
        <w:tc>
          <w:tcPr>
            <w:tcW w:w="4322" w:type="dxa"/>
          </w:tcPr>
          <w:p w14:paraId="2F73D0C8" w14:textId="5344BD4F" w:rsidR="006346FA" w:rsidRPr="00187678" w:rsidRDefault="006346FA" w:rsidP="008226EF">
            <w:pPr>
              <w:spacing w:after="120"/>
              <w:ind w:left="-35" w:firstLine="141"/>
              <w:jc w:val="both"/>
              <w:rPr>
                <w:rFonts w:asciiTheme="minorHAnsi" w:hAnsiTheme="minorHAnsi" w:cstheme="minorHAnsi"/>
                <w:sz w:val="22"/>
                <w:szCs w:val="22"/>
              </w:rPr>
            </w:pPr>
          </w:p>
        </w:tc>
      </w:tr>
    </w:tbl>
    <w:p w14:paraId="56C04E31" w14:textId="0FD91705" w:rsidR="00C9412A" w:rsidRPr="00636BFB" w:rsidRDefault="006B68F6" w:rsidP="00C9412A">
      <w:pPr>
        <w:spacing w:after="120"/>
        <w:jc w:val="both"/>
        <w:rPr>
          <w:rFonts w:asciiTheme="minorHAnsi" w:hAnsiTheme="minorHAnsi" w:cstheme="minorHAnsi"/>
          <w:sz w:val="22"/>
          <w:szCs w:val="22"/>
        </w:rPr>
      </w:pPr>
      <w:r>
        <w:rPr>
          <w:rFonts w:asciiTheme="minorHAnsi" w:hAnsiTheme="minorHAnsi"/>
          <w:sz w:val="22"/>
        </w:rPr>
        <w:t>For</w:t>
      </w:r>
      <w:r w:rsidR="006346FA">
        <w:rPr>
          <w:rFonts w:asciiTheme="minorHAnsi" w:hAnsiTheme="minorHAnsi"/>
          <w:sz w:val="22"/>
        </w:rPr>
        <w:t xml:space="preserve"> the company ________:</w:t>
      </w:r>
    </w:p>
    <w:p w14:paraId="5542C077" w14:textId="2A6AFE29" w:rsidR="0045747A" w:rsidRPr="002F5650" w:rsidRDefault="0045747A">
      <w:pPr>
        <w:suppressAutoHyphens/>
        <w:spacing w:line="276" w:lineRule="auto"/>
        <w:jc w:val="both"/>
        <w:rPr>
          <w:rFonts w:asciiTheme="minorHAnsi" w:hAnsiTheme="minorHAnsi" w:cstheme="minorHAnsi"/>
          <w:spacing w:val="-3"/>
          <w:sz w:val="22"/>
          <w:szCs w:val="22"/>
        </w:rPr>
      </w:pPr>
    </w:p>
    <w:p w14:paraId="5D9184ED" w14:textId="77777777" w:rsidR="00750B9A" w:rsidRDefault="00750B9A">
      <w:pPr>
        <w:suppressAutoHyphens/>
        <w:spacing w:line="276" w:lineRule="auto"/>
        <w:jc w:val="both"/>
        <w:rPr>
          <w:rFonts w:asciiTheme="minorHAnsi" w:hAnsiTheme="minorHAnsi" w:cstheme="minorHAnsi"/>
          <w:spacing w:val="-3"/>
          <w:sz w:val="22"/>
          <w:szCs w:val="22"/>
        </w:rPr>
      </w:pPr>
    </w:p>
    <w:p w14:paraId="15CCF00B" w14:textId="77777777" w:rsidR="00227BCC" w:rsidRDefault="00227BCC">
      <w:pPr>
        <w:suppressAutoHyphens/>
        <w:spacing w:line="276" w:lineRule="auto"/>
        <w:jc w:val="both"/>
        <w:rPr>
          <w:rFonts w:asciiTheme="minorHAnsi" w:hAnsiTheme="minorHAnsi" w:cstheme="minorHAnsi"/>
          <w:spacing w:val="-3"/>
          <w:sz w:val="22"/>
          <w:szCs w:val="22"/>
        </w:rPr>
      </w:pPr>
    </w:p>
    <w:p w14:paraId="72218F2A" w14:textId="77777777" w:rsidR="00227BCC" w:rsidRPr="002F5650" w:rsidRDefault="00227BCC">
      <w:pPr>
        <w:suppressAutoHyphens/>
        <w:spacing w:line="276" w:lineRule="auto"/>
        <w:jc w:val="both"/>
        <w:rPr>
          <w:rFonts w:asciiTheme="minorHAnsi" w:hAnsiTheme="minorHAnsi" w:cstheme="minorHAnsi"/>
          <w:spacing w:val="-3"/>
          <w:sz w:val="22"/>
          <w:szCs w:val="22"/>
        </w:rPr>
      </w:pPr>
    </w:p>
    <w:p w14:paraId="32A5644C" w14:textId="77777777" w:rsidR="00750B9A" w:rsidRPr="002F5650" w:rsidRDefault="00750B9A">
      <w:pPr>
        <w:suppressAutoHyphens/>
        <w:spacing w:line="276" w:lineRule="auto"/>
        <w:jc w:val="both"/>
        <w:rPr>
          <w:rFonts w:asciiTheme="minorHAnsi" w:hAnsiTheme="minorHAnsi" w:cstheme="minorHAnsi"/>
          <w:spacing w:val="-3"/>
          <w:sz w:val="22"/>
          <w:szCs w:val="22"/>
        </w:rPr>
      </w:pPr>
    </w:p>
    <w:p w14:paraId="05699BF0" w14:textId="77777777" w:rsidR="001B2841" w:rsidRPr="00636BFB" w:rsidRDefault="001B2841" w:rsidP="001B2841">
      <w:pPr>
        <w:tabs>
          <w:tab w:val="left" w:pos="-720"/>
        </w:tabs>
        <w:suppressAutoHyphens/>
        <w:spacing w:after="120"/>
        <w:jc w:val="both"/>
        <w:rPr>
          <w:rFonts w:ascii="Calibri" w:hAnsi="Calibri" w:cs="Calibri"/>
          <w:b/>
          <w:spacing w:val="-3"/>
          <w:sz w:val="22"/>
          <w:szCs w:val="22"/>
        </w:rPr>
      </w:pPr>
      <w:r>
        <w:rPr>
          <w:rFonts w:ascii="Calibri" w:hAnsi="Calibri"/>
          <w:b/>
          <w:sz w:val="22"/>
        </w:rPr>
        <w:lastRenderedPageBreak/>
        <w:t>16. TRANSFER</w:t>
      </w:r>
    </w:p>
    <w:p w14:paraId="5AA144EC" w14:textId="39A4021E" w:rsidR="001B2841" w:rsidRPr="00636BFB" w:rsidRDefault="001B2841" w:rsidP="001B2841">
      <w:pPr>
        <w:tabs>
          <w:tab w:val="left" w:pos="-720"/>
        </w:tabs>
        <w:suppressAutoHyphens/>
        <w:spacing w:after="120"/>
        <w:jc w:val="both"/>
        <w:rPr>
          <w:rFonts w:ascii="Calibri" w:hAnsi="Calibri" w:cs="Calibri"/>
          <w:sz w:val="22"/>
          <w:szCs w:val="22"/>
        </w:rPr>
      </w:pPr>
      <w:r>
        <w:rPr>
          <w:rFonts w:ascii="Calibri" w:hAnsi="Calibri"/>
          <w:sz w:val="22"/>
        </w:rPr>
        <w:t xml:space="preserve">The parties may not assign or transfer, in whole or in part, the obligations arising from this Agreement or the Project Agreements without the prior written consent of the other party. </w:t>
      </w:r>
      <w:r w:rsidR="002F31FB">
        <w:rPr>
          <w:rFonts w:ascii="Calibri" w:hAnsi="Calibri"/>
          <w:sz w:val="22"/>
        </w:rPr>
        <w:t xml:space="preserve">The </w:t>
      </w:r>
      <w:r>
        <w:rPr>
          <w:rFonts w:ascii="Calibri" w:hAnsi="Calibri"/>
          <w:sz w:val="22"/>
        </w:rPr>
        <w:t>Universi</w:t>
      </w:r>
      <w:r w:rsidR="002F31FB">
        <w:rPr>
          <w:rFonts w:ascii="Calibri" w:hAnsi="Calibri"/>
          <w:sz w:val="22"/>
        </w:rPr>
        <w:t xml:space="preserve">ty of </w:t>
      </w:r>
      <w:r>
        <w:rPr>
          <w:rFonts w:ascii="Calibri" w:hAnsi="Calibri"/>
          <w:sz w:val="22"/>
        </w:rPr>
        <w:t>Granada authori</w:t>
      </w:r>
      <w:r w:rsidR="002F31FB">
        <w:rPr>
          <w:rFonts w:ascii="Calibri" w:hAnsi="Calibri"/>
          <w:sz w:val="22"/>
        </w:rPr>
        <w:t>s</w:t>
      </w:r>
      <w:r>
        <w:rPr>
          <w:rFonts w:ascii="Calibri" w:hAnsi="Calibri"/>
          <w:sz w:val="22"/>
        </w:rPr>
        <w:t xml:space="preserve">es </w:t>
      </w:r>
      <w:r>
        <w:rPr>
          <w:rFonts w:asciiTheme="minorHAnsi" w:hAnsiTheme="minorHAnsi"/>
          <w:sz w:val="22"/>
        </w:rPr>
        <w:t>_____________</w:t>
      </w:r>
      <w:r w:rsidR="00D02CDB">
        <w:rPr>
          <w:rFonts w:asciiTheme="minorHAnsi" w:hAnsiTheme="minorHAnsi"/>
          <w:sz w:val="22"/>
        </w:rPr>
        <w:t xml:space="preserve"> </w:t>
      </w:r>
      <w:r>
        <w:rPr>
          <w:rFonts w:ascii="Calibri" w:hAnsi="Calibri"/>
          <w:sz w:val="22"/>
        </w:rPr>
        <w:t>to transfer this Agreement to other entities within the group.</w:t>
      </w:r>
    </w:p>
    <w:p w14:paraId="77DE0412" w14:textId="77777777" w:rsidR="001B2841" w:rsidRPr="00914CF9" w:rsidRDefault="001B2841" w:rsidP="00C9412A">
      <w:pPr>
        <w:tabs>
          <w:tab w:val="left" w:pos="-720"/>
        </w:tabs>
        <w:suppressAutoHyphens/>
        <w:spacing w:after="120"/>
        <w:jc w:val="both"/>
        <w:rPr>
          <w:rFonts w:asciiTheme="minorHAnsi" w:hAnsiTheme="minorHAnsi" w:cstheme="minorHAnsi"/>
          <w:b/>
          <w:spacing w:val="-3"/>
          <w:sz w:val="22"/>
          <w:szCs w:val="22"/>
          <w:lang w:val="en-US"/>
        </w:rPr>
      </w:pPr>
    </w:p>
    <w:p w14:paraId="743CB0B3" w14:textId="4B5152DB" w:rsidR="00C9412A" w:rsidRPr="00636BFB" w:rsidRDefault="00AD3D21" w:rsidP="00C9412A">
      <w:pPr>
        <w:tabs>
          <w:tab w:val="left" w:pos="-720"/>
        </w:tabs>
        <w:suppressAutoHyphens/>
        <w:spacing w:after="120"/>
        <w:jc w:val="both"/>
        <w:rPr>
          <w:rFonts w:ascii="Calibri" w:hAnsi="Calibri" w:cs="Calibri"/>
          <w:sz w:val="22"/>
          <w:szCs w:val="22"/>
        </w:rPr>
      </w:pPr>
      <w:r>
        <w:rPr>
          <w:rFonts w:asciiTheme="minorHAnsi" w:hAnsiTheme="minorHAnsi"/>
          <w:b/>
          <w:sz w:val="22"/>
        </w:rPr>
        <w:t xml:space="preserve">17. </w:t>
      </w:r>
      <w:r>
        <w:rPr>
          <w:rFonts w:ascii="Calibri" w:hAnsi="Calibri"/>
          <w:b/>
          <w:sz w:val="22"/>
        </w:rPr>
        <w:t>INVALIDITY</w:t>
      </w:r>
    </w:p>
    <w:p w14:paraId="5753A81B" w14:textId="2A4956CD" w:rsidR="00C9412A" w:rsidRPr="00636BFB" w:rsidRDefault="00C9412A" w:rsidP="00C9412A">
      <w:pPr>
        <w:tabs>
          <w:tab w:val="left" w:pos="-720"/>
        </w:tabs>
        <w:suppressAutoHyphens/>
        <w:spacing w:after="120"/>
        <w:jc w:val="both"/>
        <w:rPr>
          <w:rFonts w:ascii="Calibri" w:hAnsi="Calibri" w:cs="Calibri"/>
          <w:sz w:val="22"/>
          <w:szCs w:val="22"/>
        </w:rPr>
      </w:pPr>
      <w:r>
        <w:rPr>
          <w:rFonts w:ascii="Calibri" w:hAnsi="Calibri"/>
          <w:sz w:val="22"/>
        </w:rPr>
        <w:t xml:space="preserve">If any provision </w:t>
      </w:r>
      <w:r w:rsidR="00C632D6">
        <w:rPr>
          <w:rFonts w:ascii="Calibri" w:hAnsi="Calibri"/>
          <w:sz w:val="22"/>
        </w:rPr>
        <w:t xml:space="preserve">in </w:t>
      </w:r>
      <w:r>
        <w:rPr>
          <w:rFonts w:ascii="Calibri" w:hAnsi="Calibri"/>
          <w:sz w:val="22"/>
        </w:rPr>
        <w:t>this Agreement is or become</w:t>
      </w:r>
      <w:r w:rsidR="00C632D6">
        <w:rPr>
          <w:rFonts w:ascii="Calibri" w:hAnsi="Calibri"/>
          <w:sz w:val="22"/>
        </w:rPr>
        <w:t>s</w:t>
      </w:r>
      <w:r>
        <w:rPr>
          <w:rFonts w:ascii="Calibri" w:hAnsi="Calibri"/>
          <w:sz w:val="22"/>
        </w:rPr>
        <w:t xml:space="preserve"> ineffective, invalid, or unenforceable, this will not affect the </w:t>
      </w:r>
      <w:r w:rsidR="007E2D1D">
        <w:rPr>
          <w:rFonts w:ascii="Calibri" w:hAnsi="Calibri"/>
          <w:sz w:val="22"/>
        </w:rPr>
        <w:t xml:space="preserve">validity </w:t>
      </w:r>
      <w:r>
        <w:rPr>
          <w:rFonts w:ascii="Calibri" w:hAnsi="Calibri"/>
          <w:sz w:val="22"/>
        </w:rPr>
        <w:t xml:space="preserve">of the remaining provisions, which will remain fully </w:t>
      </w:r>
      <w:r w:rsidR="007E2D1D">
        <w:rPr>
          <w:rFonts w:ascii="Calibri" w:hAnsi="Calibri"/>
          <w:sz w:val="22"/>
        </w:rPr>
        <w:t>in force</w:t>
      </w:r>
      <w:r>
        <w:rPr>
          <w:rFonts w:ascii="Calibri" w:hAnsi="Calibri"/>
          <w:sz w:val="22"/>
        </w:rPr>
        <w:t xml:space="preserve">, provided that </w:t>
      </w:r>
      <w:r w:rsidR="00C632D6">
        <w:rPr>
          <w:rFonts w:ascii="Calibri" w:hAnsi="Calibri"/>
          <w:sz w:val="22"/>
        </w:rPr>
        <w:t xml:space="preserve">the </w:t>
      </w:r>
      <w:r>
        <w:rPr>
          <w:rFonts w:ascii="Calibri" w:hAnsi="Calibri"/>
          <w:sz w:val="22"/>
        </w:rPr>
        <w:t xml:space="preserve">clause </w:t>
      </w:r>
      <w:r w:rsidR="00C632D6">
        <w:rPr>
          <w:rFonts w:ascii="Calibri" w:hAnsi="Calibri"/>
          <w:sz w:val="22"/>
        </w:rPr>
        <w:t xml:space="preserve">in question </w:t>
      </w:r>
      <w:r>
        <w:rPr>
          <w:rFonts w:ascii="Calibri" w:hAnsi="Calibri"/>
          <w:sz w:val="22"/>
        </w:rPr>
        <w:t xml:space="preserve">is independent of the </w:t>
      </w:r>
      <w:r w:rsidR="00C632D6">
        <w:rPr>
          <w:rFonts w:ascii="Calibri" w:hAnsi="Calibri"/>
          <w:sz w:val="22"/>
        </w:rPr>
        <w:t xml:space="preserve">others </w:t>
      </w:r>
      <w:r>
        <w:rPr>
          <w:rFonts w:ascii="Calibri" w:hAnsi="Calibri"/>
          <w:sz w:val="22"/>
        </w:rPr>
        <w:t xml:space="preserve">and not </w:t>
      </w:r>
      <w:r w:rsidR="00C632D6">
        <w:rPr>
          <w:rFonts w:ascii="Calibri" w:hAnsi="Calibri"/>
          <w:sz w:val="22"/>
        </w:rPr>
        <w:t xml:space="preserve">so </w:t>
      </w:r>
      <w:r>
        <w:rPr>
          <w:rFonts w:ascii="Calibri" w:hAnsi="Calibri"/>
          <w:sz w:val="22"/>
        </w:rPr>
        <w:t>import</w:t>
      </w:r>
      <w:r w:rsidR="00C632D6">
        <w:rPr>
          <w:rFonts w:ascii="Calibri" w:hAnsi="Calibri"/>
          <w:sz w:val="22"/>
        </w:rPr>
        <w:t>ant</w:t>
      </w:r>
      <w:r>
        <w:rPr>
          <w:rFonts w:ascii="Calibri" w:hAnsi="Calibri"/>
          <w:sz w:val="22"/>
        </w:rPr>
        <w:t xml:space="preserve"> that the Agreement would not have </w:t>
      </w:r>
      <w:r w:rsidR="006C623B">
        <w:rPr>
          <w:rFonts w:ascii="Calibri" w:hAnsi="Calibri"/>
          <w:sz w:val="22"/>
        </w:rPr>
        <w:t xml:space="preserve">otherwise </w:t>
      </w:r>
      <w:r w:rsidR="00C632D6">
        <w:rPr>
          <w:rFonts w:ascii="Calibri" w:hAnsi="Calibri"/>
          <w:sz w:val="22"/>
        </w:rPr>
        <w:t>been signed</w:t>
      </w:r>
      <w:r>
        <w:rPr>
          <w:rFonts w:ascii="Calibri" w:hAnsi="Calibri"/>
          <w:sz w:val="22"/>
        </w:rPr>
        <w:t>.</w:t>
      </w:r>
      <w:r w:rsidR="00BB163E">
        <w:rPr>
          <w:rFonts w:ascii="Calibri" w:hAnsi="Calibri"/>
          <w:sz w:val="22"/>
        </w:rPr>
        <w:t xml:space="preserve"> The</w:t>
      </w:r>
      <w:r>
        <w:rPr>
          <w:rFonts w:ascii="Calibri" w:hAnsi="Calibri"/>
          <w:sz w:val="22"/>
        </w:rPr>
        <w:t xml:space="preserve"> </w:t>
      </w:r>
      <w:r w:rsidR="00BB163E">
        <w:rPr>
          <w:rFonts w:ascii="Calibri" w:hAnsi="Calibri"/>
          <w:sz w:val="22"/>
        </w:rPr>
        <w:t xml:space="preserve">invalid </w:t>
      </w:r>
      <w:r>
        <w:rPr>
          <w:rFonts w:ascii="Calibri" w:hAnsi="Calibri"/>
          <w:sz w:val="22"/>
        </w:rPr>
        <w:t xml:space="preserve">provision shall be </w:t>
      </w:r>
      <w:r w:rsidR="00E556DC">
        <w:rPr>
          <w:rFonts w:ascii="Calibri" w:hAnsi="Calibri"/>
          <w:sz w:val="22"/>
        </w:rPr>
        <w:t xml:space="preserve">understood as having </w:t>
      </w:r>
      <w:r w:rsidR="006C623B">
        <w:rPr>
          <w:rFonts w:ascii="Calibri" w:hAnsi="Calibri"/>
          <w:sz w:val="22"/>
        </w:rPr>
        <w:t xml:space="preserve">been </w:t>
      </w:r>
      <w:r>
        <w:rPr>
          <w:rFonts w:ascii="Calibri" w:hAnsi="Calibri"/>
          <w:sz w:val="22"/>
        </w:rPr>
        <w:t xml:space="preserve">replaced by a valid, effective, and enforceable </w:t>
      </w:r>
      <w:r w:rsidR="00BB163E">
        <w:rPr>
          <w:rFonts w:ascii="Calibri" w:hAnsi="Calibri"/>
          <w:sz w:val="22"/>
        </w:rPr>
        <w:t xml:space="preserve">provision </w:t>
      </w:r>
      <w:r>
        <w:rPr>
          <w:rFonts w:ascii="Calibri" w:hAnsi="Calibri"/>
          <w:sz w:val="22"/>
        </w:rPr>
        <w:t xml:space="preserve">that is </w:t>
      </w:r>
      <w:r w:rsidR="00EB0BDE">
        <w:rPr>
          <w:rFonts w:ascii="Calibri" w:hAnsi="Calibri"/>
          <w:sz w:val="22"/>
        </w:rPr>
        <w:t xml:space="preserve">as </w:t>
      </w:r>
      <w:r w:rsidR="00BB163E">
        <w:rPr>
          <w:rFonts w:ascii="Calibri" w:hAnsi="Calibri"/>
          <w:sz w:val="22"/>
        </w:rPr>
        <w:t>closely aligned</w:t>
      </w:r>
      <w:r w:rsidR="00E556DC">
        <w:rPr>
          <w:rFonts w:ascii="Calibri" w:hAnsi="Calibri"/>
          <w:sz w:val="22"/>
        </w:rPr>
        <w:t xml:space="preserve"> as possible</w:t>
      </w:r>
      <w:r w:rsidR="00BB163E">
        <w:rPr>
          <w:rFonts w:ascii="Calibri" w:hAnsi="Calibri"/>
          <w:sz w:val="22"/>
        </w:rPr>
        <w:t xml:space="preserve">, </w:t>
      </w:r>
      <w:r>
        <w:rPr>
          <w:rFonts w:ascii="Calibri" w:hAnsi="Calibri"/>
          <w:sz w:val="22"/>
        </w:rPr>
        <w:t>from every perspective</w:t>
      </w:r>
      <w:r w:rsidR="00BB163E">
        <w:rPr>
          <w:rFonts w:ascii="Calibri" w:hAnsi="Calibri"/>
          <w:sz w:val="22"/>
        </w:rPr>
        <w:t xml:space="preserve">, </w:t>
      </w:r>
      <w:r>
        <w:rPr>
          <w:rFonts w:ascii="Calibri" w:hAnsi="Calibri"/>
          <w:sz w:val="22"/>
        </w:rPr>
        <w:t xml:space="preserve">especially </w:t>
      </w:r>
      <w:r w:rsidR="00BB163E">
        <w:rPr>
          <w:rFonts w:ascii="Calibri" w:hAnsi="Calibri"/>
          <w:sz w:val="22"/>
        </w:rPr>
        <w:t xml:space="preserve">in </w:t>
      </w:r>
      <w:r>
        <w:rPr>
          <w:rFonts w:ascii="Calibri" w:hAnsi="Calibri"/>
          <w:sz w:val="22"/>
        </w:rPr>
        <w:t>economic</w:t>
      </w:r>
      <w:r w:rsidR="00BB163E">
        <w:rPr>
          <w:rFonts w:ascii="Calibri" w:hAnsi="Calibri"/>
          <w:sz w:val="22"/>
        </w:rPr>
        <w:t xml:space="preserve"> terms, </w:t>
      </w:r>
      <w:r>
        <w:rPr>
          <w:rFonts w:ascii="Calibri" w:hAnsi="Calibri"/>
          <w:sz w:val="22"/>
        </w:rPr>
        <w:t>to the spirit and purpose of the provision to be corrected</w:t>
      </w:r>
      <w:r w:rsidR="00BB163E">
        <w:rPr>
          <w:rFonts w:ascii="Calibri" w:hAnsi="Calibri"/>
          <w:sz w:val="22"/>
        </w:rPr>
        <w:t>,</w:t>
      </w:r>
      <w:r w:rsidR="00BB163E" w:rsidRPr="00BB163E">
        <w:rPr>
          <w:rFonts w:ascii="Calibri" w:hAnsi="Calibri"/>
          <w:sz w:val="22"/>
        </w:rPr>
        <w:t xml:space="preserve"> </w:t>
      </w:r>
      <w:r w:rsidR="00BB163E">
        <w:rPr>
          <w:rFonts w:ascii="Calibri" w:hAnsi="Calibri"/>
          <w:sz w:val="22"/>
        </w:rPr>
        <w:t>without the need for any further action by the parties</w:t>
      </w:r>
      <w:r>
        <w:rPr>
          <w:rFonts w:ascii="Calibri" w:hAnsi="Calibri"/>
          <w:sz w:val="22"/>
        </w:rPr>
        <w:t>.</w:t>
      </w:r>
    </w:p>
    <w:p w14:paraId="5C0DCEB1" w14:textId="77777777" w:rsidR="00C9412A" w:rsidRDefault="00C9412A" w:rsidP="00C9412A">
      <w:pPr>
        <w:spacing w:afterLines="60" w:after="144"/>
        <w:jc w:val="both"/>
        <w:rPr>
          <w:rFonts w:asciiTheme="minorHAnsi" w:hAnsiTheme="minorHAnsi" w:cstheme="minorHAnsi"/>
          <w:b/>
          <w:spacing w:val="-3"/>
          <w:sz w:val="22"/>
          <w:szCs w:val="22"/>
        </w:rPr>
      </w:pPr>
    </w:p>
    <w:p w14:paraId="1C96E2F5" w14:textId="1AE90DB5" w:rsidR="00B77460" w:rsidRPr="00C44FCE" w:rsidRDefault="00C9412A" w:rsidP="00C9412A">
      <w:pPr>
        <w:spacing w:afterLines="60" w:after="144"/>
        <w:jc w:val="both"/>
        <w:rPr>
          <w:rFonts w:asciiTheme="minorHAnsi" w:hAnsiTheme="minorHAnsi" w:cstheme="minorHAnsi"/>
          <w:b/>
          <w:spacing w:val="-3"/>
          <w:sz w:val="22"/>
          <w:szCs w:val="22"/>
        </w:rPr>
      </w:pPr>
      <w:r>
        <w:rPr>
          <w:rFonts w:asciiTheme="minorHAnsi" w:hAnsiTheme="minorHAnsi"/>
          <w:b/>
          <w:sz w:val="22"/>
        </w:rPr>
        <w:t>18. JURISDICTION</w:t>
      </w:r>
    </w:p>
    <w:p w14:paraId="638D9111" w14:textId="77777777" w:rsidR="00B77460" w:rsidRPr="00C44FCE" w:rsidRDefault="00B77460" w:rsidP="00C44FCE">
      <w:pPr>
        <w:suppressAutoHyphens/>
        <w:spacing w:line="276" w:lineRule="auto"/>
        <w:jc w:val="both"/>
        <w:rPr>
          <w:rFonts w:asciiTheme="minorHAnsi" w:hAnsiTheme="minorHAnsi" w:cstheme="minorHAnsi"/>
          <w:spacing w:val="-3"/>
          <w:sz w:val="22"/>
          <w:szCs w:val="22"/>
        </w:rPr>
      </w:pPr>
      <w:r>
        <w:rPr>
          <w:rFonts w:asciiTheme="minorHAnsi" w:hAnsiTheme="minorHAnsi"/>
          <w:sz w:val="22"/>
        </w:rPr>
        <w:t>The parties agree to amicably resolve any disagreement that may arise in the course of this Agreement. Should an amicable resolution not be possible and litigation be necessary, the parties agree to submit to the jurisdiction and venue of the Courts of Granada (Spain), expressly waiving any other jurisdiction to which they may be entitled.</w:t>
      </w:r>
    </w:p>
    <w:p w14:paraId="49031EA1" w14:textId="77777777" w:rsidR="00B77460" w:rsidRPr="00914CF9" w:rsidRDefault="00B77460" w:rsidP="00C44FCE">
      <w:pPr>
        <w:suppressAutoHyphens/>
        <w:spacing w:line="276" w:lineRule="auto"/>
        <w:jc w:val="both"/>
        <w:rPr>
          <w:rFonts w:asciiTheme="minorHAnsi" w:hAnsiTheme="minorHAnsi" w:cstheme="minorHAnsi"/>
          <w:b/>
          <w:spacing w:val="-3"/>
          <w:sz w:val="22"/>
          <w:szCs w:val="22"/>
          <w:lang w:val="en-US"/>
        </w:rPr>
      </w:pPr>
    </w:p>
    <w:p w14:paraId="17BADE15" w14:textId="20A7F783" w:rsidR="0057052E" w:rsidRPr="00C44FCE" w:rsidRDefault="0057052E" w:rsidP="00C44FCE">
      <w:pPr>
        <w:suppressAutoHyphens/>
        <w:spacing w:line="276" w:lineRule="auto"/>
        <w:jc w:val="both"/>
        <w:rPr>
          <w:rFonts w:asciiTheme="minorHAnsi" w:hAnsiTheme="minorHAnsi" w:cstheme="minorHAnsi"/>
          <w:spacing w:val="-3"/>
          <w:sz w:val="22"/>
          <w:szCs w:val="22"/>
        </w:rPr>
      </w:pPr>
      <w:r>
        <w:rPr>
          <w:rFonts w:asciiTheme="minorHAnsi" w:hAnsiTheme="minorHAnsi"/>
          <w:sz w:val="22"/>
        </w:rPr>
        <w:t xml:space="preserve">In witness whereof, the representatives of both entities electronically sign this </w:t>
      </w:r>
      <w:r w:rsidR="00FD2929">
        <w:rPr>
          <w:rFonts w:asciiTheme="minorHAnsi" w:hAnsiTheme="minorHAnsi"/>
          <w:sz w:val="22"/>
        </w:rPr>
        <w:t>A</w:t>
      </w:r>
      <w:r>
        <w:rPr>
          <w:rFonts w:asciiTheme="minorHAnsi" w:hAnsiTheme="minorHAnsi"/>
          <w:sz w:val="22"/>
        </w:rPr>
        <w:t>greement.</w:t>
      </w:r>
    </w:p>
    <w:p w14:paraId="76E68C10" w14:textId="77777777" w:rsidR="00395058" w:rsidRPr="00914CF9" w:rsidRDefault="00395058" w:rsidP="00C44FCE">
      <w:pPr>
        <w:suppressAutoHyphens/>
        <w:spacing w:line="276" w:lineRule="auto"/>
        <w:jc w:val="both"/>
        <w:rPr>
          <w:rFonts w:asciiTheme="minorHAnsi" w:hAnsiTheme="minorHAnsi" w:cstheme="minorHAnsi"/>
          <w:spacing w:val="-3"/>
          <w:sz w:val="22"/>
          <w:szCs w:val="22"/>
          <w:lang w:val="en-US"/>
        </w:rPr>
      </w:pPr>
    </w:p>
    <w:tbl>
      <w:tblPr>
        <w:tblW w:w="8335" w:type="dxa"/>
        <w:tblLayout w:type="fixed"/>
        <w:tblCellMar>
          <w:left w:w="70" w:type="dxa"/>
          <w:right w:w="70" w:type="dxa"/>
        </w:tblCellMar>
        <w:tblLook w:val="0000" w:firstRow="0" w:lastRow="0" w:firstColumn="0" w:lastColumn="0" w:noHBand="0" w:noVBand="0"/>
      </w:tblPr>
      <w:tblGrid>
        <w:gridCol w:w="4167"/>
        <w:gridCol w:w="4168"/>
      </w:tblGrid>
      <w:tr w:rsidR="0057052E" w:rsidRPr="00C44FCE" w14:paraId="7DD0E213" w14:textId="77777777" w:rsidTr="00636BFB">
        <w:trPr>
          <w:cantSplit/>
          <w:trHeight w:val="231"/>
        </w:trPr>
        <w:tc>
          <w:tcPr>
            <w:tcW w:w="4167" w:type="dxa"/>
          </w:tcPr>
          <w:p w14:paraId="05984A1C" w14:textId="334E8F54" w:rsidR="0057052E" w:rsidRPr="00C44FCE" w:rsidRDefault="0057052E" w:rsidP="003764F0">
            <w:pPr>
              <w:pStyle w:val="Ttulo1"/>
              <w:tabs>
                <w:tab w:val="clear" w:pos="-720"/>
              </w:tabs>
              <w:spacing w:line="276" w:lineRule="auto"/>
              <w:rPr>
                <w:rFonts w:asciiTheme="minorHAnsi" w:hAnsiTheme="minorHAnsi" w:cstheme="minorHAnsi"/>
                <w:sz w:val="22"/>
                <w:szCs w:val="22"/>
              </w:rPr>
            </w:pPr>
            <w:r>
              <w:rPr>
                <w:rFonts w:asciiTheme="minorHAnsi" w:hAnsiTheme="minorHAnsi"/>
                <w:sz w:val="22"/>
              </w:rPr>
              <w:t>ON BEHALF OF</w:t>
            </w:r>
            <w:r w:rsidR="00FD2929">
              <w:rPr>
                <w:rFonts w:asciiTheme="minorHAnsi" w:hAnsiTheme="minorHAnsi"/>
                <w:sz w:val="22"/>
              </w:rPr>
              <w:t xml:space="preserve"> THE</w:t>
            </w:r>
            <w:r>
              <w:rPr>
                <w:rFonts w:asciiTheme="minorHAnsi" w:hAnsiTheme="minorHAnsi"/>
                <w:sz w:val="22"/>
              </w:rPr>
              <w:t xml:space="preserve"> UNIVERSI</w:t>
            </w:r>
            <w:r w:rsidR="00FD2929">
              <w:rPr>
                <w:rFonts w:asciiTheme="minorHAnsi" w:hAnsiTheme="minorHAnsi"/>
                <w:sz w:val="22"/>
              </w:rPr>
              <w:t xml:space="preserve">TY OF </w:t>
            </w:r>
            <w:r>
              <w:rPr>
                <w:rFonts w:asciiTheme="minorHAnsi" w:hAnsiTheme="minorHAnsi"/>
                <w:sz w:val="22"/>
              </w:rPr>
              <w:t>GRANADA</w:t>
            </w:r>
          </w:p>
        </w:tc>
        <w:tc>
          <w:tcPr>
            <w:tcW w:w="4168" w:type="dxa"/>
          </w:tcPr>
          <w:p w14:paraId="3E5FD73C" w14:textId="707033D3" w:rsidR="0057052E" w:rsidRPr="00C44FCE" w:rsidRDefault="0057052E" w:rsidP="003764F0">
            <w:pPr>
              <w:pStyle w:val="Ttulo1"/>
              <w:tabs>
                <w:tab w:val="clear" w:pos="-720"/>
              </w:tabs>
              <w:spacing w:line="276" w:lineRule="auto"/>
              <w:rPr>
                <w:rFonts w:asciiTheme="minorHAnsi" w:hAnsiTheme="minorHAnsi" w:cstheme="minorHAnsi"/>
                <w:sz w:val="22"/>
                <w:szCs w:val="22"/>
              </w:rPr>
            </w:pPr>
            <w:r>
              <w:rPr>
                <w:rFonts w:asciiTheme="minorHAnsi" w:hAnsiTheme="minorHAnsi"/>
                <w:sz w:val="22"/>
              </w:rPr>
              <w:t>ON BEHALF OF</w:t>
            </w:r>
          </w:p>
        </w:tc>
      </w:tr>
      <w:tr w:rsidR="0089285D" w:rsidRPr="00C44FCE" w14:paraId="3973B102" w14:textId="77777777" w:rsidTr="00636BFB">
        <w:trPr>
          <w:cantSplit/>
          <w:trHeight w:val="2183"/>
        </w:trPr>
        <w:tc>
          <w:tcPr>
            <w:tcW w:w="4167" w:type="dxa"/>
          </w:tcPr>
          <w:p w14:paraId="517DE578" w14:textId="77777777" w:rsidR="0089285D" w:rsidRPr="00C44FCE" w:rsidRDefault="0089285D" w:rsidP="003764F0">
            <w:pPr>
              <w:suppressAutoHyphens/>
              <w:spacing w:line="276" w:lineRule="auto"/>
              <w:jc w:val="center"/>
              <w:rPr>
                <w:rFonts w:asciiTheme="minorHAnsi" w:hAnsiTheme="minorHAnsi" w:cstheme="minorHAnsi"/>
                <w:spacing w:val="-3"/>
                <w:sz w:val="22"/>
                <w:szCs w:val="22"/>
                <w:lang w:val="es-ES_tradnl"/>
              </w:rPr>
            </w:pPr>
          </w:p>
          <w:p w14:paraId="65D8FC17" w14:textId="77777777" w:rsidR="0089285D" w:rsidRPr="00C44FCE" w:rsidRDefault="0089285D" w:rsidP="003764F0">
            <w:pPr>
              <w:suppressAutoHyphens/>
              <w:spacing w:line="276" w:lineRule="auto"/>
              <w:jc w:val="center"/>
              <w:rPr>
                <w:rFonts w:asciiTheme="minorHAnsi" w:hAnsiTheme="minorHAnsi" w:cstheme="minorHAnsi"/>
                <w:spacing w:val="-3"/>
                <w:sz w:val="22"/>
                <w:szCs w:val="22"/>
                <w:lang w:val="es-ES_tradnl"/>
              </w:rPr>
            </w:pPr>
          </w:p>
          <w:p w14:paraId="504BF3D8" w14:textId="3EF212CF" w:rsidR="0089285D" w:rsidRDefault="0089285D" w:rsidP="003764F0">
            <w:pPr>
              <w:suppressAutoHyphens/>
              <w:spacing w:line="276" w:lineRule="auto"/>
              <w:jc w:val="center"/>
              <w:rPr>
                <w:rFonts w:asciiTheme="minorHAnsi" w:hAnsiTheme="minorHAnsi" w:cstheme="minorHAnsi"/>
                <w:spacing w:val="-3"/>
                <w:sz w:val="22"/>
                <w:szCs w:val="22"/>
                <w:lang w:val="es-ES_tradnl"/>
              </w:rPr>
            </w:pPr>
          </w:p>
          <w:p w14:paraId="67C873D3" w14:textId="77777777" w:rsidR="00F876F7" w:rsidRPr="00C44FCE" w:rsidRDefault="00F876F7" w:rsidP="003764F0">
            <w:pPr>
              <w:suppressAutoHyphens/>
              <w:spacing w:line="276" w:lineRule="auto"/>
              <w:jc w:val="center"/>
              <w:rPr>
                <w:rFonts w:asciiTheme="minorHAnsi" w:hAnsiTheme="minorHAnsi" w:cstheme="minorHAnsi"/>
                <w:spacing w:val="-3"/>
                <w:sz w:val="22"/>
                <w:szCs w:val="22"/>
                <w:lang w:val="es-ES_tradnl"/>
              </w:rPr>
            </w:pPr>
          </w:p>
          <w:p w14:paraId="0CD6781E" w14:textId="77777777" w:rsidR="0089285D" w:rsidRPr="00C44FCE" w:rsidRDefault="0089285D" w:rsidP="003764F0">
            <w:pPr>
              <w:suppressAutoHyphens/>
              <w:spacing w:line="276" w:lineRule="auto"/>
              <w:jc w:val="center"/>
              <w:rPr>
                <w:rFonts w:asciiTheme="minorHAnsi" w:hAnsiTheme="minorHAnsi" w:cstheme="minorHAnsi"/>
                <w:spacing w:val="-3"/>
                <w:sz w:val="22"/>
                <w:szCs w:val="22"/>
                <w:lang w:val="es-ES_tradnl"/>
              </w:rPr>
            </w:pPr>
          </w:p>
          <w:p w14:paraId="1ACAD7CA" w14:textId="77777777" w:rsidR="0089285D" w:rsidRPr="00C44FCE" w:rsidRDefault="0089285D" w:rsidP="003764F0">
            <w:pPr>
              <w:suppressAutoHyphens/>
              <w:spacing w:line="276" w:lineRule="auto"/>
              <w:jc w:val="center"/>
              <w:rPr>
                <w:rFonts w:asciiTheme="minorHAnsi" w:hAnsiTheme="minorHAnsi" w:cstheme="minorHAnsi"/>
                <w:spacing w:val="-3"/>
                <w:sz w:val="22"/>
                <w:szCs w:val="22"/>
                <w:lang w:val="es-ES_tradnl"/>
              </w:rPr>
            </w:pPr>
          </w:p>
          <w:p w14:paraId="1ED06B8D" w14:textId="7D99DD6F" w:rsidR="003764F0" w:rsidRDefault="003764F0" w:rsidP="003764F0">
            <w:pPr>
              <w:widowControl w:val="0"/>
              <w:jc w:val="center"/>
              <w:rPr>
                <w:rFonts w:asciiTheme="minorHAnsi" w:hAnsiTheme="minorHAnsi" w:cstheme="minorHAnsi"/>
                <w:b/>
                <w:sz w:val="22"/>
                <w:szCs w:val="22"/>
              </w:rPr>
            </w:pPr>
            <w:r>
              <w:rPr>
                <w:rFonts w:asciiTheme="minorHAnsi" w:hAnsiTheme="minorHAnsi"/>
                <w:b/>
                <w:sz w:val="22"/>
              </w:rPr>
              <w:t>Pedro Mercado Pacheco</w:t>
            </w:r>
          </w:p>
          <w:p w14:paraId="35C6BE20" w14:textId="3CBABD5D" w:rsidR="0089285D" w:rsidRPr="00C44FCE" w:rsidRDefault="003764F0" w:rsidP="003764F0">
            <w:pPr>
              <w:widowControl w:val="0"/>
              <w:jc w:val="center"/>
            </w:pPr>
            <w:r>
              <w:rPr>
                <w:rFonts w:asciiTheme="minorHAnsi" w:hAnsiTheme="minorHAnsi"/>
                <w:b/>
                <w:sz w:val="22"/>
              </w:rPr>
              <w:t>Rector</w:t>
            </w:r>
          </w:p>
        </w:tc>
        <w:tc>
          <w:tcPr>
            <w:tcW w:w="4168" w:type="dxa"/>
          </w:tcPr>
          <w:p w14:paraId="24789822" w14:textId="77777777" w:rsidR="0089285D" w:rsidRPr="00C44FCE" w:rsidRDefault="0089285D" w:rsidP="003764F0">
            <w:pPr>
              <w:suppressAutoHyphens/>
              <w:spacing w:line="276" w:lineRule="auto"/>
              <w:jc w:val="center"/>
              <w:rPr>
                <w:rFonts w:asciiTheme="minorHAnsi" w:hAnsiTheme="minorHAnsi" w:cstheme="minorHAnsi"/>
                <w:spacing w:val="-3"/>
                <w:sz w:val="22"/>
                <w:szCs w:val="22"/>
                <w:lang w:val="es-ES_tradnl"/>
              </w:rPr>
            </w:pPr>
          </w:p>
          <w:p w14:paraId="41712745" w14:textId="77777777" w:rsidR="0089285D" w:rsidRPr="00C44FCE" w:rsidRDefault="0089285D" w:rsidP="003764F0">
            <w:pPr>
              <w:suppressAutoHyphens/>
              <w:spacing w:line="276" w:lineRule="auto"/>
              <w:jc w:val="center"/>
              <w:rPr>
                <w:rFonts w:asciiTheme="minorHAnsi" w:hAnsiTheme="minorHAnsi" w:cstheme="minorHAnsi"/>
                <w:spacing w:val="-3"/>
                <w:sz w:val="22"/>
                <w:szCs w:val="22"/>
                <w:lang w:val="es-ES_tradnl"/>
              </w:rPr>
            </w:pPr>
          </w:p>
          <w:p w14:paraId="2CFC5085" w14:textId="77777777" w:rsidR="0089285D" w:rsidRPr="00C44FCE" w:rsidRDefault="0089285D" w:rsidP="003764F0">
            <w:pPr>
              <w:suppressAutoHyphens/>
              <w:spacing w:line="276" w:lineRule="auto"/>
              <w:jc w:val="center"/>
              <w:rPr>
                <w:rFonts w:asciiTheme="minorHAnsi" w:hAnsiTheme="minorHAnsi" w:cstheme="minorHAnsi"/>
                <w:spacing w:val="-3"/>
                <w:sz w:val="22"/>
                <w:szCs w:val="22"/>
                <w:lang w:val="es-ES_tradnl"/>
              </w:rPr>
            </w:pPr>
          </w:p>
          <w:p w14:paraId="66A9B89C" w14:textId="101063AF" w:rsidR="0089285D" w:rsidRDefault="0089285D" w:rsidP="003764F0">
            <w:pPr>
              <w:suppressAutoHyphens/>
              <w:spacing w:line="276" w:lineRule="auto"/>
              <w:jc w:val="center"/>
              <w:rPr>
                <w:rFonts w:asciiTheme="minorHAnsi" w:hAnsiTheme="minorHAnsi" w:cstheme="minorHAnsi"/>
                <w:spacing w:val="-3"/>
                <w:sz w:val="22"/>
                <w:szCs w:val="22"/>
                <w:lang w:val="es-ES_tradnl"/>
              </w:rPr>
            </w:pPr>
          </w:p>
          <w:p w14:paraId="5FCCF7FB" w14:textId="77777777" w:rsidR="00F876F7" w:rsidRPr="00C44FCE" w:rsidRDefault="00F876F7" w:rsidP="003764F0">
            <w:pPr>
              <w:suppressAutoHyphens/>
              <w:spacing w:line="276" w:lineRule="auto"/>
              <w:jc w:val="center"/>
              <w:rPr>
                <w:rFonts w:asciiTheme="minorHAnsi" w:hAnsiTheme="minorHAnsi" w:cstheme="minorHAnsi"/>
                <w:spacing w:val="-3"/>
                <w:sz w:val="22"/>
                <w:szCs w:val="22"/>
                <w:lang w:val="es-ES_tradnl"/>
              </w:rPr>
            </w:pPr>
          </w:p>
          <w:p w14:paraId="181C1EA7" w14:textId="77777777" w:rsidR="0089285D" w:rsidRPr="00C44FCE" w:rsidRDefault="0089285D" w:rsidP="003764F0">
            <w:pPr>
              <w:suppressAutoHyphens/>
              <w:spacing w:line="276" w:lineRule="auto"/>
              <w:jc w:val="center"/>
              <w:rPr>
                <w:rFonts w:asciiTheme="minorHAnsi" w:hAnsiTheme="minorHAnsi" w:cstheme="minorHAnsi"/>
                <w:spacing w:val="-3"/>
                <w:sz w:val="22"/>
                <w:szCs w:val="22"/>
                <w:lang w:val="es-ES_tradnl"/>
              </w:rPr>
            </w:pPr>
          </w:p>
          <w:p w14:paraId="09D0A851" w14:textId="1B811466" w:rsidR="00750B9A" w:rsidRPr="00C44FCE" w:rsidRDefault="0089285D" w:rsidP="003764F0">
            <w:pPr>
              <w:pStyle w:val="Ttulo1"/>
              <w:tabs>
                <w:tab w:val="clear" w:pos="-720"/>
              </w:tabs>
              <w:spacing w:line="276" w:lineRule="auto"/>
              <w:rPr>
                <w:rFonts w:asciiTheme="minorHAnsi" w:hAnsiTheme="minorHAnsi" w:cstheme="minorHAnsi"/>
                <w:b w:val="0"/>
                <w:sz w:val="22"/>
                <w:szCs w:val="22"/>
              </w:rPr>
            </w:pPr>
            <w:r>
              <w:rPr>
                <w:rFonts w:asciiTheme="minorHAnsi" w:hAnsiTheme="minorHAnsi"/>
                <w:b w:val="0"/>
                <w:sz w:val="22"/>
              </w:rPr>
              <w:t>Signed by:</w:t>
            </w:r>
          </w:p>
          <w:p w14:paraId="24D5CF05" w14:textId="4F38BD57" w:rsidR="0089285D" w:rsidRPr="00C44FCE" w:rsidRDefault="0089285D" w:rsidP="003764F0">
            <w:pPr>
              <w:pStyle w:val="Ttulo1"/>
              <w:spacing w:line="276" w:lineRule="auto"/>
              <w:rPr>
                <w:rFonts w:asciiTheme="minorHAnsi" w:hAnsiTheme="minorHAnsi" w:cstheme="minorHAnsi"/>
                <w:b w:val="0"/>
                <w:sz w:val="22"/>
                <w:szCs w:val="22"/>
              </w:rPr>
            </w:pPr>
          </w:p>
        </w:tc>
      </w:tr>
      <w:tr w:rsidR="3D18E3B2" w14:paraId="57AF882E" w14:textId="77777777" w:rsidTr="00636BFB">
        <w:trPr>
          <w:cantSplit/>
          <w:trHeight w:val="231"/>
        </w:trPr>
        <w:tc>
          <w:tcPr>
            <w:tcW w:w="4167" w:type="dxa"/>
          </w:tcPr>
          <w:p w14:paraId="00945AF7" w14:textId="422AC124" w:rsidR="3D18E3B2" w:rsidRDefault="3D18E3B2" w:rsidP="003764F0">
            <w:pPr>
              <w:spacing w:line="276" w:lineRule="auto"/>
              <w:jc w:val="center"/>
              <w:rPr>
                <w:rFonts w:asciiTheme="minorHAnsi" w:hAnsiTheme="minorHAnsi" w:cstheme="minorBidi"/>
                <w:sz w:val="22"/>
                <w:szCs w:val="22"/>
              </w:rPr>
            </w:pPr>
          </w:p>
        </w:tc>
        <w:tc>
          <w:tcPr>
            <w:tcW w:w="4168" w:type="dxa"/>
          </w:tcPr>
          <w:p w14:paraId="0C2BBED5" w14:textId="6DE11CCE" w:rsidR="3D18E3B2" w:rsidRDefault="3D18E3B2" w:rsidP="003764F0">
            <w:pPr>
              <w:spacing w:line="276" w:lineRule="auto"/>
              <w:jc w:val="center"/>
              <w:rPr>
                <w:rFonts w:asciiTheme="minorHAnsi" w:hAnsiTheme="minorHAnsi" w:cstheme="minorBidi"/>
                <w:sz w:val="22"/>
                <w:szCs w:val="22"/>
              </w:rPr>
            </w:pPr>
          </w:p>
        </w:tc>
      </w:tr>
      <w:tr w:rsidR="0089285D" w:rsidRPr="00C44FCE" w14:paraId="4BD8059C" w14:textId="77777777" w:rsidTr="00750B9A">
        <w:trPr>
          <w:cantSplit/>
          <w:trHeight w:val="2261"/>
        </w:trPr>
        <w:tc>
          <w:tcPr>
            <w:tcW w:w="4167" w:type="dxa"/>
          </w:tcPr>
          <w:p w14:paraId="3A5F8CC5" w14:textId="555235FE" w:rsidR="0089285D" w:rsidRPr="00914CF9" w:rsidRDefault="0089285D" w:rsidP="003764F0">
            <w:pPr>
              <w:spacing w:line="276" w:lineRule="auto"/>
              <w:jc w:val="center"/>
              <w:rPr>
                <w:rFonts w:asciiTheme="minorHAnsi" w:hAnsiTheme="minorHAnsi" w:cstheme="minorHAnsi"/>
                <w:sz w:val="22"/>
                <w:szCs w:val="22"/>
                <w:lang w:val="en-US"/>
              </w:rPr>
            </w:pPr>
          </w:p>
          <w:p w14:paraId="4DEE3AFF" w14:textId="77777777" w:rsidR="00F876F7" w:rsidRPr="00914CF9" w:rsidRDefault="00F876F7" w:rsidP="003764F0">
            <w:pPr>
              <w:spacing w:line="276" w:lineRule="auto"/>
              <w:jc w:val="center"/>
              <w:rPr>
                <w:rFonts w:asciiTheme="minorHAnsi" w:hAnsiTheme="minorHAnsi" w:cstheme="minorHAnsi"/>
                <w:sz w:val="22"/>
                <w:szCs w:val="22"/>
                <w:lang w:val="en-US"/>
              </w:rPr>
            </w:pPr>
          </w:p>
          <w:p w14:paraId="7EA83BED" w14:textId="77777777" w:rsidR="0089285D" w:rsidRPr="00914CF9" w:rsidRDefault="0089285D" w:rsidP="003764F0">
            <w:pPr>
              <w:spacing w:line="276" w:lineRule="auto"/>
              <w:jc w:val="center"/>
              <w:rPr>
                <w:rFonts w:asciiTheme="minorHAnsi" w:hAnsiTheme="minorHAnsi" w:cstheme="minorHAnsi"/>
                <w:sz w:val="22"/>
                <w:szCs w:val="22"/>
                <w:lang w:val="en-US"/>
              </w:rPr>
            </w:pPr>
          </w:p>
          <w:p w14:paraId="7375E58E" w14:textId="67DD556A" w:rsidR="00FD2929" w:rsidRDefault="0089285D" w:rsidP="003764F0">
            <w:pPr>
              <w:spacing w:line="276" w:lineRule="auto"/>
              <w:jc w:val="center"/>
              <w:rPr>
                <w:rFonts w:asciiTheme="minorHAnsi" w:hAnsiTheme="minorHAnsi"/>
                <w:sz w:val="22"/>
              </w:rPr>
            </w:pPr>
            <w:r>
              <w:rPr>
                <w:rFonts w:asciiTheme="minorHAnsi" w:hAnsiTheme="minorHAnsi"/>
                <w:sz w:val="22"/>
              </w:rPr>
              <w:t xml:space="preserve">Director of the Doctoral School </w:t>
            </w:r>
            <w:r w:rsidR="00FD2929">
              <w:rPr>
                <w:rFonts w:asciiTheme="minorHAnsi" w:hAnsiTheme="minorHAnsi"/>
                <w:sz w:val="22"/>
              </w:rPr>
              <w:t>in</w:t>
            </w:r>
          </w:p>
          <w:p w14:paraId="5A4BDED7" w14:textId="2880E249" w:rsidR="0089285D" w:rsidRPr="00C44FCE" w:rsidRDefault="0089285D" w:rsidP="003764F0">
            <w:pPr>
              <w:spacing w:line="276" w:lineRule="auto"/>
              <w:jc w:val="center"/>
              <w:rPr>
                <w:rFonts w:asciiTheme="minorHAnsi" w:hAnsiTheme="minorHAnsi" w:cstheme="minorHAnsi"/>
                <w:sz w:val="22"/>
                <w:szCs w:val="22"/>
              </w:rPr>
            </w:pPr>
            <w:r>
              <w:rPr>
                <w:rFonts w:asciiTheme="minorHAnsi" w:hAnsiTheme="minorHAnsi"/>
                <w:sz w:val="22"/>
              </w:rPr>
              <w:t xml:space="preserve"> _________</w:t>
            </w:r>
          </w:p>
        </w:tc>
        <w:tc>
          <w:tcPr>
            <w:tcW w:w="4168" w:type="dxa"/>
          </w:tcPr>
          <w:p w14:paraId="5BBF6DDA" w14:textId="77777777" w:rsidR="0089285D" w:rsidRPr="00914CF9" w:rsidRDefault="0089285D" w:rsidP="003764F0">
            <w:pPr>
              <w:spacing w:line="276" w:lineRule="auto"/>
              <w:jc w:val="center"/>
              <w:rPr>
                <w:rFonts w:asciiTheme="minorHAnsi" w:hAnsiTheme="minorHAnsi" w:cstheme="minorHAnsi"/>
                <w:sz w:val="22"/>
                <w:szCs w:val="22"/>
                <w:lang w:val="en-US"/>
              </w:rPr>
            </w:pPr>
          </w:p>
          <w:p w14:paraId="59E62261" w14:textId="475A2DCA" w:rsidR="0089285D" w:rsidRPr="00914CF9" w:rsidRDefault="0089285D" w:rsidP="003764F0">
            <w:pPr>
              <w:spacing w:line="276" w:lineRule="auto"/>
              <w:jc w:val="center"/>
              <w:rPr>
                <w:rFonts w:asciiTheme="minorHAnsi" w:hAnsiTheme="minorHAnsi" w:cstheme="minorHAnsi"/>
                <w:sz w:val="22"/>
                <w:szCs w:val="22"/>
                <w:lang w:val="en-US"/>
              </w:rPr>
            </w:pPr>
          </w:p>
          <w:p w14:paraId="699B8076" w14:textId="77777777" w:rsidR="00F876F7" w:rsidRPr="00914CF9" w:rsidRDefault="00F876F7" w:rsidP="003764F0">
            <w:pPr>
              <w:spacing w:line="276" w:lineRule="auto"/>
              <w:jc w:val="center"/>
              <w:rPr>
                <w:rFonts w:asciiTheme="minorHAnsi" w:hAnsiTheme="minorHAnsi" w:cstheme="minorHAnsi"/>
                <w:sz w:val="22"/>
                <w:szCs w:val="22"/>
                <w:lang w:val="en-US"/>
              </w:rPr>
            </w:pPr>
          </w:p>
          <w:p w14:paraId="6159C499" w14:textId="3122C3C9" w:rsidR="0089285D" w:rsidRPr="00C44FCE" w:rsidRDefault="0089285D" w:rsidP="003764F0">
            <w:pPr>
              <w:spacing w:line="276" w:lineRule="auto"/>
              <w:jc w:val="center"/>
              <w:rPr>
                <w:rFonts w:asciiTheme="minorHAnsi" w:hAnsiTheme="minorHAnsi" w:cstheme="minorHAnsi"/>
                <w:sz w:val="22"/>
                <w:szCs w:val="22"/>
              </w:rPr>
            </w:pPr>
            <w:r>
              <w:rPr>
                <w:rFonts w:asciiTheme="minorHAnsi" w:hAnsiTheme="minorHAnsi"/>
                <w:sz w:val="22"/>
              </w:rPr>
              <w:t>Coordinator</w:t>
            </w:r>
            <w:r w:rsidR="00FD2929">
              <w:rPr>
                <w:rFonts w:asciiTheme="minorHAnsi" w:hAnsiTheme="minorHAnsi"/>
                <w:sz w:val="22"/>
              </w:rPr>
              <w:t xml:space="preserve"> of the </w:t>
            </w:r>
            <w:r>
              <w:rPr>
                <w:rFonts w:asciiTheme="minorHAnsi" w:hAnsiTheme="minorHAnsi"/>
                <w:sz w:val="22"/>
              </w:rPr>
              <w:t>Doctoral Program</w:t>
            </w:r>
            <w:r w:rsidR="00FD2929">
              <w:rPr>
                <w:rFonts w:asciiTheme="minorHAnsi" w:hAnsiTheme="minorHAnsi"/>
                <w:sz w:val="22"/>
              </w:rPr>
              <w:t>me</w:t>
            </w:r>
            <w:r>
              <w:rPr>
                <w:rFonts w:asciiTheme="minorHAnsi" w:hAnsiTheme="minorHAnsi"/>
                <w:sz w:val="22"/>
              </w:rPr>
              <w:t xml:space="preserve"> in ________</w:t>
            </w:r>
          </w:p>
        </w:tc>
      </w:tr>
      <w:tr w:rsidR="00636BFB" w:rsidRPr="00C44FCE" w14:paraId="263960C3" w14:textId="77777777" w:rsidTr="00750B9A">
        <w:trPr>
          <w:cantSplit/>
          <w:trHeight w:val="463"/>
        </w:trPr>
        <w:tc>
          <w:tcPr>
            <w:tcW w:w="8335" w:type="dxa"/>
            <w:gridSpan w:val="2"/>
          </w:tcPr>
          <w:p w14:paraId="24F184A1" w14:textId="77777777" w:rsidR="00636BFB" w:rsidRDefault="00636BFB" w:rsidP="003764F0">
            <w:pPr>
              <w:spacing w:line="276" w:lineRule="auto"/>
              <w:jc w:val="center"/>
              <w:rPr>
                <w:rFonts w:ascii="Calibri" w:hAnsi="Calibri" w:cs="Calibri"/>
                <w:spacing w:val="-3"/>
                <w:sz w:val="22"/>
                <w:szCs w:val="22"/>
              </w:rPr>
            </w:pPr>
          </w:p>
          <w:p w14:paraId="31911758" w14:textId="77777777" w:rsidR="00636BFB" w:rsidRPr="00BB2DE0" w:rsidRDefault="00636BFB" w:rsidP="003764F0">
            <w:pPr>
              <w:spacing w:line="276" w:lineRule="auto"/>
              <w:jc w:val="center"/>
              <w:rPr>
                <w:rFonts w:asciiTheme="minorHAnsi" w:hAnsiTheme="minorHAnsi" w:cstheme="minorHAnsi"/>
                <w:sz w:val="22"/>
                <w:szCs w:val="22"/>
              </w:rPr>
            </w:pPr>
          </w:p>
        </w:tc>
      </w:tr>
      <w:tr w:rsidR="00750B9A" w:rsidRPr="00C44FCE" w14:paraId="57F8315E" w14:textId="77777777" w:rsidTr="00750B9A">
        <w:trPr>
          <w:cantSplit/>
          <w:trHeight w:val="463"/>
        </w:trPr>
        <w:tc>
          <w:tcPr>
            <w:tcW w:w="8335" w:type="dxa"/>
            <w:gridSpan w:val="2"/>
          </w:tcPr>
          <w:p w14:paraId="2420A77A" w14:textId="77777777" w:rsidR="00750B9A" w:rsidRDefault="00750B9A" w:rsidP="003764F0">
            <w:pPr>
              <w:spacing w:line="276" w:lineRule="auto"/>
              <w:jc w:val="center"/>
              <w:rPr>
                <w:rFonts w:asciiTheme="minorHAnsi" w:hAnsiTheme="minorHAnsi" w:cstheme="minorHAnsi"/>
                <w:sz w:val="22"/>
                <w:szCs w:val="22"/>
              </w:rPr>
            </w:pPr>
            <w:r>
              <w:rPr>
                <w:rFonts w:ascii="Calibri" w:hAnsi="Calibri"/>
                <w:sz w:val="22"/>
              </w:rPr>
              <w:t>For the purposes of ensuring knowledge and acceptance of the content of this document</w:t>
            </w:r>
          </w:p>
          <w:p w14:paraId="651B00BD" w14:textId="77777777" w:rsidR="00750B9A" w:rsidRDefault="00750B9A" w:rsidP="003764F0">
            <w:pPr>
              <w:spacing w:line="276" w:lineRule="auto"/>
              <w:jc w:val="center"/>
              <w:rPr>
                <w:rFonts w:ascii="Calibri" w:hAnsi="Calibri" w:cs="Calibri"/>
                <w:spacing w:val="-3"/>
                <w:sz w:val="22"/>
                <w:szCs w:val="22"/>
              </w:rPr>
            </w:pPr>
          </w:p>
        </w:tc>
      </w:tr>
      <w:tr w:rsidR="0089285D" w:rsidRPr="00C44FCE" w14:paraId="0E145090" w14:textId="77777777" w:rsidTr="00750B9A">
        <w:trPr>
          <w:cantSplit/>
          <w:trHeight w:val="1356"/>
        </w:trPr>
        <w:tc>
          <w:tcPr>
            <w:tcW w:w="4167" w:type="dxa"/>
          </w:tcPr>
          <w:p w14:paraId="3AC3700E" w14:textId="0D9C2628" w:rsidR="0089285D" w:rsidRPr="00914CF9" w:rsidRDefault="0089285D" w:rsidP="003764F0">
            <w:pPr>
              <w:spacing w:line="276" w:lineRule="auto"/>
              <w:jc w:val="center"/>
              <w:rPr>
                <w:rFonts w:asciiTheme="minorHAnsi" w:hAnsiTheme="minorHAnsi" w:cstheme="minorHAnsi"/>
                <w:sz w:val="22"/>
                <w:szCs w:val="22"/>
                <w:lang w:val="en-US"/>
              </w:rPr>
            </w:pPr>
          </w:p>
          <w:p w14:paraId="3A70869A" w14:textId="787FE319" w:rsidR="00F876F7" w:rsidRPr="00914CF9" w:rsidRDefault="00F876F7" w:rsidP="003764F0">
            <w:pPr>
              <w:spacing w:line="276" w:lineRule="auto"/>
              <w:jc w:val="center"/>
              <w:rPr>
                <w:rFonts w:asciiTheme="minorHAnsi" w:hAnsiTheme="minorHAnsi" w:cstheme="minorHAnsi"/>
                <w:sz w:val="22"/>
                <w:szCs w:val="22"/>
                <w:lang w:val="en-US"/>
              </w:rPr>
            </w:pPr>
          </w:p>
          <w:p w14:paraId="5D383F20" w14:textId="77777777" w:rsidR="00F876F7" w:rsidRPr="00914CF9" w:rsidRDefault="00F876F7" w:rsidP="003764F0">
            <w:pPr>
              <w:spacing w:line="276" w:lineRule="auto"/>
              <w:jc w:val="center"/>
              <w:rPr>
                <w:rFonts w:asciiTheme="minorHAnsi" w:hAnsiTheme="minorHAnsi" w:cstheme="minorHAnsi"/>
                <w:sz w:val="22"/>
                <w:szCs w:val="22"/>
                <w:lang w:val="en-US"/>
              </w:rPr>
            </w:pPr>
          </w:p>
          <w:p w14:paraId="76AE9343" w14:textId="77777777" w:rsidR="0089285D" w:rsidRPr="00914CF9" w:rsidRDefault="0089285D" w:rsidP="003764F0">
            <w:pPr>
              <w:pBdr>
                <w:bottom w:val="single" w:sz="12" w:space="1" w:color="auto"/>
              </w:pBdr>
              <w:spacing w:line="276" w:lineRule="auto"/>
              <w:jc w:val="center"/>
              <w:rPr>
                <w:rFonts w:asciiTheme="minorHAnsi" w:hAnsiTheme="minorHAnsi" w:cstheme="minorHAnsi"/>
                <w:sz w:val="22"/>
                <w:szCs w:val="22"/>
                <w:lang w:val="en-US"/>
              </w:rPr>
            </w:pPr>
          </w:p>
          <w:p w14:paraId="1B91FEE2" w14:textId="15ADFEAA" w:rsidR="0089285D" w:rsidRPr="00C44FCE" w:rsidRDefault="00772064" w:rsidP="003764F0">
            <w:pPr>
              <w:spacing w:line="276" w:lineRule="auto"/>
              <w:jc w:val="center"/>
              <w:rPr>
                <w:rFonts w:asciiTheme="minorHAnsi" w:hAnsiTheme="minorHAnsi" w:cstheme="minorHAnsi"/>
                <w:sz w:val="22"/>
                <w:szCs w:val="22"/>
              </w:rPr>
            </w:pPr>
            <w:r>
              <w:rPr>
                <w:rFonts w:asciiTheme="minorHAnsi" w:hAnsiTheme="minorHAnsi"/>
                <w:sz w:val="22"/>
              </w:rPr>
              <w:t>Doctoral Thesis Supervisor at</w:t>
            </w:r>
            <w:r w:rsidR="00707484">
              <w:rPr>
                <w:rFonts w:asciiTheme="minorHAnsi" w:hAnsiTheme="minorHAnsi"/>
                <w:sz w:val="22"/>
              </w:rPr>
              <w:t xml:space="preserve"> the</w:t>
            </w:r>
            <w:r>
              <w:rPr>
                <w:rFonts w:asciiTheme="minorHAnsi" w:hAnsiTheme="minorHAnsi"/>
                <w:sz w:val="22"/>
              </w:rPr>
              <w:t xml:space="preserve"> Universi</w:t>
            </w:r>
            <w:r w:rsidR="00707484">
              <w:rPr>
                <w:rFonts w:asciiTheme="minorHAnsi" w:hAnsiTheme="minorHAnsi"/>
                <w:sz w:val="22"/>
              </w:rPr>
              <w:t>ty of</w:t>
            </w:r>
            <w:r>
              <w:rPr>
                <w:rFonts w:asciiTheme="minorHAnsi" w:hAnsiTheme="minorHAnsi"/>
                <w:sz w:val="22"/>
              </w:rPr>
              <w:t xml:space="preserve"> Granada</w:t>
            </w:r>
          </w:p>
        </w:tc>
        <w:tc>
          <w:tcPr>
            <w:tcW w:w="4168" w:type="dxa"/>
          </w:tcPr>
          <w:p w14:paraId="4AEBF7B9" w14:textId="77777777" w:rsidR="0089285D" w:rsidRPr="00C95419" w:rsidRDefault="0089285D" w:rsidP="003764F0">
            <w:pPr>
              <w:spacing w:line="276" w:lineRule="auto"/>
              <w:jc w:val="center"/>
              <w:rPr>
                <w:rFonts w:asciiTheme="minorHAnsi" w:hAnsiTheme="minorHAnsi" w:cstheme="minorHAnsi"/>
                <w:sz w:val="22"/>
                <w:szCs w:val="22"/>
              </w:rPr>
            </w:pPr>
          </w:p>
          <w:p w14:paraId="598B42F5" w14:textId="77777777" w:rsidR="0089285D" w:rsidRPr="00C95419" w:rsidRDefault="0089285D" w:rsidP="003764F0">
            <w:pPr>
              <w:spacing w:line="276" w:lineRule="auto"/>
              <w:jc w:val="center"/>
              <w:rPr>
                <w:rFonts w:asciiTheme="minorHAnsi" w:hAnsiTheme="minorHAnsi" w:cstheme="minorHAnsi"/>
                <w:sz w:val="22"/>
                <w:szCs w:val="22"/>
              </w:rPr>
            </w:pPr>
          </w:p>
          <w:p w14:paraId="3A5CEED3" w14:textId="77777777" w:rsidR="00F876F7" w:rsidRPr="00C95419" w:rsidRDefault="00F876F7" w:rsidP="003764F0">
            <w:pPr>
              <w:spacing w:line="276" w:lineRule="auto"/>
              <w:jc w:val="center"/>
              <w:rPr>
                <w:rFonts w:asciiTheme="minorHAnsi" w:hAnsiTheme="minorHAnsi" w:cstheme="minorHAnsi"/>
                <w:sz w:val="22"/>
                <w:szCs w:val="22"/>
              </w:rPr>
            </w:pPr>
          </w:p>
          <w:p w14:paraId="62FA6968" w14:textId="77777777" w:rsidR="00750B9A" w:rsidRPr="00C95419" w:rsidRDefault="00750B9A" w:rsidP="003764F0">
            <w:pPr>
              <w:spacing w:line="276" w:lineRule="auto"/>
              <w:jc w:val="center"/>
              <w:rPr>
                <w:rFonts w:asciiTheme="minorHAnsi" w:hAnsiTheme="minorHAnsi" w:cstheme="minorHAnsi"/>
                <w:sz w:val="22"/>
                <w:szCs w:val="22"/>
              </w:rPr>
            </w:pPr>
          </w:p>
          <w:p w14:paraId="4DAD57F6" w14:textId="50FAB05B" w:rsidR="0089285D" w:rsidRPr="00C44FCE" w:rsidRDefault="002F5650" w:rsidP="003764F0">
            <w:pPr>
              <w:spacing w:line="276" w:lineRule="auto"/>
              <w:jc w:val="center"/>
              <w:rPr>
                <w:rFonts w:asciiTheme="minorHAnsi" w:hAnsiTheme="minorHAnsi" w:cstheme="minorHAnsi"/>
                <w:sz w:val="22"/>
                <w:szCs w:val="22"/>
              </w:rPr>
            </w:pPr>
            <w:r>
              <w:rPr>
                <w:rFonts w:asciiTheme="minorHAnsi" w:hAnsiTheme="minorHAnsi"/>
                <w:sz w:val="22"/>
              </w:rPr>
              <w:t>Tutor at the company _____________</w:t>
            </w:r>
          </w:p>
        </w:tc>
      </w:tr>
      <w:tr w:rsidR="00772064" w:rsidRPr="00C44FCE" w14:paraId="5966D456" w14:textId="77777777" w:rsidTr="00750B9A">
        <w:trPr>
          <w:cantSplit/>
          <w:trHeight w:val="2106"/>
        </w:trPr>
        <w:tc>
          <w:tcPr>
            <w:tcW w:w="8335" w:type="dxa"/>
            <w:gridSpan w:val="2"/>
          </w:tcPr>
          <w:p w14:paraId="3C634FC5" w14:textId="77777777" w:rsidR="00772064" w:rsidRPr="00C44FCE" w:rsidRDefault="00772064" w:rsidP="003764F0">
            <w:pPr>
              <w:spacing w:line="276" w:lineRule="auto"/>
              <w:jc w:val="center"/>
              <w:rPr>
                <w:rFonts w:asciiTheme="minorHAnsi" w:hAnsiTheme="minorHAnsi" w:cstheme="minorHAnsi"/>
                <w:sz w:val="22"/>
                <w:szCs w:val="22"/>
                <w:lang w:val="es-ES_tradnl"/>
              </w:rPr>
            </w:pPr>
          </w:p>
          <w:p w14:paraId="48F81FE4" w14:textId="77777777" w:rsidR="00772064" w:rsidRPr="00C44FCE" w:rsidRDefault="00772064" w:rsidP="003764F0">
            <w:pPr>
              <w:spacing w:line="276" w:lineRule="auto"/>
              <w:jc w:val="center"/>
              <w:rPr>
                <w:rFonts w:asciiTheme="minorHAnsi" w:hAnsiTheme="minorHAnsi" w:cstheme="minorHAnsi"/>
                <w:sz w:val="22"/>
                <w:szCs w:val="22"/>
                <w:lang w:val="es-ES_tradnl"/>
              </w:rPr>
            </w:pPr>
          </w:p>
          <w:p w14:paraId="7564A7C0" w14:textId="21B5FD4A" w:rsidR="00636BFB" w:rsidRDefault="00750B9A" w:rsidP="003764F0">
            <w:pPr>
              <w:spacing w:line="276" w:lineRule="auto"/>
              <w:jc w:val="center"/>
              <w:rPr>
                <w:rFonts w:asciiTheme="minorHAnsi" w:hAnsiTheme="minorHAnsi" w:cstheme="minorHAnsi"/>
                <w:sz w:val="22"/>
                <w:szCs w:val="22"/>
              </w:rPr>
            </w:pPr>
            <w:r>
              <w:rPr>
                <w:rFonts w:asciiTheme="minorHAnsi" w:hAnsiTheme="minorHAnsi"/>
                <w:sz w:val="22"/>
              </w:rPr>
              <w:t>Doctoral candidates.</w:t>
            </w:r>
          </w:p>
          <w:p w14:paraId="6C5D7BE4" w14:textId="3B82BDBE" w:rsidR="00772064" w:rsidRPr="00636BFB" w:rsidRDefault="00772064" w:rsidP="003764F0">
            <w:pPr>
              <w:spacing w:line="276" w:lineRule="auto"/>
              <w:jc w:val="center"/>
              <w:rPr>
                <w:rFonts w:asciiTheme="minorHAnsi" w:hAnsiTheme="minorHAnsi" w:cstheme="minorHAnsi"/>
                <w:spacing w:val="-3"/>
                <w:sz w:val="22"/>
                <w:szCs w:val="22"/>
              </w:rPr>
            </w:pPr>
          </w:p>
        </w:tc>
      </w:tr>
    </w:tbl>
    <w:p w14:paraId="2F465544" w14:textId="7579C2DA" w:rsidR="00500CD9" w:rsidRPr="00506F61" w:rsidRDefault="00500CD9" w:rsidP="00636BFB">
      <w:pPr>
        <w:spacing w:line="276" w:lineRule="auto"/>
        <w:jc w:val="both"/>
        <w:rPr>
          <w:rFonts w:asciiTheme="minorHAnsi" w:hAnsiTheme="minorHAnsi" w:cstheme="minorHAnsi"/>
          <w:spacing w:val="-3"/>
          <w:sz w:val="22"/>
          <w:szCs w:val="22"/>
        </w:rPr>
      </w:pPr>
    </w:p>
    <w:sectPr w:rsidR="00500CD9" w:rsidRPr="00506F61" w:rsidSect="00636BFB">
      <w:headerReference w:type="default" r:id="rId8"/>
      <w:footerReference w:type="default" r:id="rId9"/>
      <w:pgSz w:w="11906" w:h="16838" w:code="9"/>
      <w:pgMar w:top="2410" w:right="1440" w:bottom="1418" w:left="1701" w:header="284" w:footer="795"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5FD43" w14:textId="77777777" w:rsidR="00EA3378" w:rsidRDefault="00EA3378">
      <w:r>
        <w:separator/>
      </w:r>
    </w:p>
  </w:endnote>
  <w:endnote w:type="continuationSeparator" w:id="0">
    <w:p w14:paraId="41C655AA" w14:textId="77777777" w:rsidR="00EA3378" w:rsidRDefault="00EA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A7C69" w14:textId="77777777" w:rsidR="00972A44" w:rsidRPr="000515D1" w:rsidRDefault="0086372D" w:rsidP="00646D66">
    <w:pPr>
      <w:pStyle w:val="Piedepgina"/>
      <w:jc w:val="center"/>
      <w:rPr>
        <w:rFonts w:ascii="Arial" w:hAnsi="Arial"/>
        <w:sz w:val="14"/>
        <w:szCs w:val="14"/>
      </w:rPr>
    </w:pPr>
    <w:r w:rsidRPr="000515D1">
      <w:rPr>
        <w:rFonts w:ascii="Arial" w:hAnsi="Arial"/>
        <w:sz w:val="14"/>
      </w:rPr>
      <w:fldChar w:fldCharType="begin"/>
    </w:r>
    <w:r w:rsidR="00972A44" w:rsidRPr="000515D1">
      <w:rPr>
        <w:rFonts w:ascii="Arial" w:hAnsi="Arial"/>
        <w:sz w:val="14"/>
      </w:rPr>
      <w:instrText xml:space="preserve"> PAGE </w:instrText>
    </w:r>
    <w:r w:rsidRPr="000515D1">
      <w:rPr>
        <w:rFonts w:ascii="Arial" w:hAnsi="Arial"/>
        <w:sz w:val="14"/>
      </w:rPr>
      <w:fldChar w:fldCharType="separate"/>
    </w:r>
    <w:r w:rsidR="00760772">
      <w:rPr>
        <w:rFonts w:ascii="Arial" w:hAnsi="Arial"/>
        <w:noProof/>
        <w:sz w:val="14"/>
      </w:rPr>
      <w:t>11</w:t>
    </w:r>
    <w:r w:rsidRPr="000515D1">
      <w:rPr>
        <w:rFonts w:ascii="Arial" w:hAnsi="Arial"/>
        <w:sz w:val="14"/>
      </w:rPr>
      <w:fldChar w:fldCharType="end"/>
    </w:r>
    <w:r>
      <w:rPr>
        <w:rFonts w:ascii="Arial" w:hAnsi="Arial"/>
        <w:sz w:val="14"/>
      </w:rPr>
      <w:t>/</w:t>
    </w:r>
    <w:r w:rsidRPr="000515D1">
      <w:rPr>
        <w:rFonts w:ascii="Arial" w:hAnsi="Arial"/>
        <w:sz w:val="14"/>
      </w:rPr>
      <w:fldChar w:fldCharType="begin"/>
    </w:r>
    <w:r w:rsidR="00972A44" w:rsidRPr="000515D1">
      <w:rPr>
        <w:rFonts w:ascii="Arial" w:hAnsi="Arial"/>
        <w:sz w:val="14"/>
      </w:rPr>
      <w:instrText xml:space="preserve"> NUMPAGES </w:instrText>
    </w:r>
    <w:r w:rsidRPr="000515D1">
      <w:rPr>
        <w:rFonts w:ascii="Arial" w:hAnsi="Arial"/>
        <w:sz w:val="14"/>
      </w:rPr>
      <w:fldChar w:fldCharType="separate"/>
    </w:r>
    <w:r w:rsidR="00760772">
      <w:rPr>
        <w:rFonts w:ascii="Arial" w:hAnsi="Arial"/>
        <w:noProof/>
        <w:sz w:val="14"/>
      </w:rPr>
      <w:t>11</w:t>
    </w:r>
    <w:r w:rsidRPr="000515D1">
      <w:rPr>
        <w:rFonts w:ascii="Arial" w:hAnsi="Arial"/>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23400" w14:textId="77777777" w:rsidR="00EA3378" w:rsidRDefault="00EA3378">
      <w:r>
        <w:separator/>
      </w:r>
    </w:p>
  </w:footnote>
  <w:footnote w:type="continuationSeparator" w:id="0">
    <w:p w14:paraId="509278AB" w14:textId="77777777" w:rsidR="00EA3378" w:rsidRDefault="00EA3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62226" w14:textId="73D28706" w:rsidR="00972A44" w:rsidRDefault="008962C0">
    <w:pPr>
      <w:pStyle w:val="Encabezado"/>
      <w:tabs>
        <w:tab w:val="clear" w:pos="4252"/>
        <w:tab w:val="clear" w:pos="8504"/>
        <w:tab w:val="center" w:pos="4382"/>
      </w:tabs>
    </w:pPr>
    <w:r>
      <w:rPr>
        <w:noProof/>
        <w:lang w:val="es-ES"/>
      </w:rPr>
      <w:drawing>
        <wp:anchor distT="0" distB="0" distL="114300" distR="114300" simplePos="0" relativeHeight="251657216" behindDoc="0" locked="0" layoutInCell="1" allowOverlap="1" wp14:anchorId="65FEA848" wp14:editId="6E92EA1D">
          <wp:simplePos x="0" y="0"/>
          <wp:positionH relativeFrom="column">
            <wp:posOffset>-632460</wp:posOffset>
          </wp:positionH>
          <wp:positionV relativeFrom="paragraph">
            <wp:posOffset>-113665</wp:posOffset>
          </wp:positionV>
          <wp:extent cx="1219200" cy="1219200"/>
          <wp:effectExtent l="0" t="0" r="0" b="0"/>
          <wp:wrapSquare wrapText="bothSides"/>
          <wp:docPr id="12" name="Imagen 12" descr="UGR-MARCA-01-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R-MARCA-01-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0"/>
    <w:name w:val="ž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186196E"/>
    <w:multiLevelType w:val="hybridMultilevel"/>
    <w:tmpl w:val="7854BE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DB2C5F"/>
    <w:multiLevelType w:val="singleLevel"/>
    <w:tmpl w:val="D8FE02AE"/>
    <w:lvl w:ilvl="0">
      <w:start w:val="1"/>
      <w:numFmt w:val="bullet"/>
      <w:lvlText w:val="-"/>
      <w:lvlJc w:val="left"/>
      <w:pPr>
        <w:tabs>
          <w:tab w:val="num" w:pos="360"/>
        </w:tabs>
        <w:ind w:left="360" w:hanging="360"/>
      </w:pPr>
      <w:rPr>
        <w:rFonts w:hint="default"/>
      </w:rPr>
    </w:lvl>
  </w:abstractNum>
  <w:abstractNum w:abstractNumId="3" w15:restartNumberingAfterBreak="0">
    <w:nsid w:val="07A97CFE"/>
    <w:multiLevelType w:val="multilevel"/>
    <w:tmpl w:val="824C25D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8669B0"/>
    <w:multiLevelType w:val="hybridMultilevel"/>
    <w:tmpl w:val="1E9E0C7A"/>
    <w:lvl w:ilvl="0" w:tplc="652CBC54">
      <w:start w:val="1"/>
      <w:numFmt w:val="lowerLetter"/>
      <w:lvlText w:val="%1)"/>
      <w:lvlJc w:val="left"/>
      <w:pPr>
        <w:ind w:left="1065" w:hanging="705"/>
      </w:pPr>
      <w:rPr>
        <w:rFonts w:hint="default"/>
      </w:rPr>
    </w:lvl>
    <w:lvl w:ilvl="1" w:tplc="6E06715A" w:tentative="1">
      <w:start w:val="1"/>
      <w:numFmt w:val="lowerLetter"/>
      <w:lvlText w:val="%2."/>
      <w:lvlJc w:val="left"/>
      <w:pPr>
        <w:ind w:left="1440" w:hanging="360"/>
      </w:pPr>
    </w:lvl>
    <w:lvl w:ilvl="2" w:tplc="F126D414" w:tentative="1">
      <w:start w:val="1"/>
      <w:numFmt w:val="lowerRoman"/>
      <w:lvlText w:val="%3."/>
      <w:lvlJc w:val="right"/>
      <w:pPr>
        <w:ind w:left="2160" w:hanging="180"/>
      </w:pPr>
    </w:lvl>
    <w:lvl w:ilvl="3" w:tplc="7B4CA336" w:tentative="1">
      <w:start w:val="1"/>
      <w:numFmt w:val="decimal"/>
      <w:lvlText w:val="%4."/>
      <w:lvlJc w:val="left"/>
      <w:pPr>
        <w:ind w:left="2880" w:hanging="360"/>
      </w:pPr>
    </w:lvl>
    <w:lvl w:ilvl="4" w:tplc="DD20C31C" w:tentative="1">
      <w:start w:val="1"/>
      <w:numFmt w:val="lowerLetter"/>
      <w:lvlText w:val="%5."/>
      <w:lvlJc w:val="left"/>
      <w:pPr>
        <w:ind w:left="3600" w:hanging="360"/>
      </w:pPr>
    </w:lvl>
    <w:lvl w:ilvl="5" w:tplc="B58C28D8" w:tentative="1">
      <w:start w:val="1"/>
      <w:numFmt w:val="lowerRoman"/>
      <w:lvlText w:val="%6."/>
      <w:lvlJc w:val="right"/>
      <w:pPr>
        <w:ind w:left="4320" w:hanging="180"/>
      </w:pPr>
    </w:lvl>
    <w:lvl w:ilvl="6" w:tplc="32729290" w:tentative="1">
      <w:start w:val="1"/>
      <w:numFmt w:val="decimal"/>
      <w:lvlText w:val="%7."/>
      <w:lvlJc w:val="left"/>
      <w:pPr>
        <w:ind w:left="5040" w:hanging="360"/>
      </w:pPr>
    </w:lvl>
    <w:lvl w:ilvl="7" w:tplc="080283E2" w:tentative="1">
      <w:start w:val="1"/>
      <w:numFmt w:val="lowerLetter"/>
      <w:lvlText w:val="%8."/>
      <w:lvlJc w:val="left"/>
      <w:pPr>
        <w:ind w:left="5760" w:hanging="360"/>
      </w:pPr>
    </w:lvl>
    <w:lvl w:ilvl="8" w:tplc="EA92A2DE" w:tentative="1">
      <w:start w:val="1"/>
      <w:numFmt w:val="lowerRoman"/>
      <w:lvlText w:val="%9."/>
      <w:lvlJc w:val="right"/>
      <w:pPr>
        <w:ind w:left="6480" w:hanging="180"/>
      </w:pPr>
    </w:lvl>
  </w:abstractNum>
  <w:abstractNum w:abstractNumId="5" w15:restartNumberingAfterBreak="0">
    <w:nsid w:val="0D9B24E9"/>
    <w:multiLevelType w:val="hybridMultilevel"/>
    <w:tmpl w:val="610C95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33407D"/>
    <w:multiLevelType w:val="hybridMultilevel"/>
    <w:tmpl w:val="8E3286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0FD16B6B"/>
    <w:multiLevelType w:val="hybridMultilevel"/>
    <w:tmpl w:val="86AE2920"/>
    <w:lvl w:ilvl="0" w:tplc="BE181DF0">
      <w:start w:val="1"/>
      <w:numFmt w:val="lowerLetter"/>
      <w:lvlText w:val="%1)"/>
      <w:lvlJc w:val="left"/>
      <w:pPr>
        <w:ind w:left="720" w:hanging="360"/>
      </w:pPr>
    </w:lvl>
    <w:lvl w:ilvl="1" w:tplc="E8EC2936" w:tentative="1">
      <w:start w:val="1"/>
      <w:numFmt w:val="lowerLetter"/>
      <w:lvlText w:val="%2."/>
      <w:lvlJc w:val="left"/>
      <w:pPr>
        <w:ind w:left="1440" w:hanging="360"/>
      </w:pPr>
    </w:lvl>
    <w:lvl w:ilvl="2" w:tplc="7B56F61C" w:tentative="1">
      <w:start w:val="1"/>
      <w:numFmt w:val="lowerRoman"/>
      <w:lvlText w:val="%3."/>
      <w:lvlJc w:val="right"/>
      <w:pPr>
        <w:ind w:left="2160" w:hanging="180"/>
      </w:pPr>
    </w:lvl>
    <w:lvl w:ilvl="3" w:tplc="360847B2" w:tentative="1">
      <w:start w:val="1"/>
      <w:numFmt w:val="decimal"/>
      <w:lvlText w:val="%4."/>
      <w:lvlJc w:val="left"/>
      <w:pPr>
        <w:ind w:left="2880" w:hanging="360"/>
      </w:pPr>
    </w:lvl>
    <w:lvl w:ilvl="4" w:tplc="D7906666" w:tentative="1">
      <w:start w:val="1"/>
      <w:numFmt w:val="lowerLetter"/>
      <w:lvlText w:val="%5."/>
      <w:lvlJc w:val="left"/>
      <w:pPr>
        <w:ind w:left="3600" w:hanging="360"/>
      </w:pPr>
    </w:lvl>
    <w:lvl w:ilvl="5" w:tplc="B46073BE" w:tentative="1">
      <w:start w:val="1"/>
      <w:numFmt w:val="lowerRoman"/>
      <w:lvlText w:val="%6."/>
      <w:lvlJc w:val="right"/>
      <w:pPr>
        <w:ind w:left="4320" w:hanging="180"/>
      </w:pPr>
    </w:lvl>
    <w:lvl w:ilvl="6" w:tplc="BE962BBC" w:tentative="1">
      <w:start w:val="1"/>
      <w:numFmt w:val="decimal"/>
      <w:lvlText w:val="%7."/>
      <w:lvlJc w:val="left"/>
      <w:pPr>
        <w:ind w:left="5040" w:hanging="360"/>
      </w:pPr>
    </w:lvl>
    <w:lvl w:ilvl="7" w:tplc="310C1012" w:tentative="1">
      <w:start w:val="1"/>
      <w:numFmt w:val="lowerLetter"/>
      <w:lvlText w:val="%8."/>
      <w:lvlJc w:val="left"/>
      <w:pPr>
        <w:ind w:left="5760" w:hanging="360"/>
      </w:pPr>
    </w:lvl>
    <w:lvl w:ilvl="8" w:tplc="D0B8DC80" w:tentative="1">
      <w:start w:val="1"/>
      <w:numFmt w:val="lowerRoman"/>
      <w:lvlText w:val="%9."/>
      <w:lvlJc w:val="right"/>
      <w:pPr>
        <w:ind w:left="6480" w:hanging="180"/>
      </w:pPr>
    </w:lvl>
  </w:abstractNum>
  <w:abstractNum w:abstractNumId="8" w15:restartNumberingAfterBreak="0">
    <w:nsid w:val="11DE27FE"/>
    <w:multiLevelType w:val="hybridMultilevel"/>
    <w:tmpl w:val="DF08DB4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1535362E"/>
    <w:multiLevelType w:val="hybridMultilevel"/>
    <w:tmpl w:val="9094E2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68E7C48"/>
    <w:multiLevelType w:val="hybridMultilevel"/>
    <w:tmpl w:val="8E200902"/>
    <w:lvl w:ilvl="0" w:tplc="8CF6540A">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AA85F65"/>
    <w:multiLevelType w:val="multilevel"/>
    <w:tmpl w:val="20222A7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E43246F"/>
    <w:multiLevelType w:val="hybridMultilevel"/>
    <w:tmpl w:val="C94610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F34EF3"/>
    <w:multiLevelType w:val="hybridMultilevel"/>
    <w:tmpl w:val="0FF69C4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25CC4835"/>
    <w:multiLevelType w:val="hybridMultilevel"/>
    <w:tmpl w:val="AF54C2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7006D94"/>
    <w:multiLevelType w:val="hybridMultilevel"/>
    <w:tmpl w:val="708C20B8"/>
    <w:lvl w:ilvl="0" w:tplc="E7761C3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6" w15:restartNumberingAfterBreak="0">
    <w:nsid w:val="2AB23701"/>
    <w:multiLevelType w:val="hybridMultilevel"/>
    <w:tmpl w:val="A424A7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53049B"/>
    <w:multiLevelType w:val="hybridMultilevel"/>
    <w:tmpl w:val="CEFC3AC0"/>
    <w:lvl w:ilvl="0" w:tplc="5F522052">
      <w:start w:val="1"/>
      <w:numFmt w:val="decimal"/>
      <w:lvlText w:val="%1."/>
      <w:lvlJc w:val="left"/>
      <w:pPr>
        <w:tabs>
          <w:tab w:val="num" w:pos="781"/>
        </w:tabs>
        <w:ind w:left="781" w:hanging="360"/>
      </w:pPr>
    </w:lvl>
    <w:lvl w:ilvl="1" w:tplc="3D265470" w:tentative="1">
      <w:start w:val="1"/>
      <w:numFmt w:val="lowerLetter"/>
      <w:lvlText w:val="%2."/>
      <w:lvlJc w:val="left"/>
      <w:pPr>
        <w:tabs>
          <w:tab w:val="num" w:pos="1501"/>
        </w:tabs>
        <w:ind w:left="1501" w:hanging="360"/>
      </w:pPr>
    </w:lvl>
    <w:lvl w:ilvl="2" w:tplc="B20E6FCA" w:tentative="1">
      <w:start w:val="1"/>
      <w:numFmt w:val="lowerRoman"/>
      <w:lvlText w:val="%3."/>
      <w:lvlJc w:val="right"/>
      <w:pPr>
        <w:tabs>
          <w:tab w:val="num" w:pos="2221"/>
        </w:tabs>
        <w:ind w:left="2221" w:hanging="180"/>
      </w:pPr>
    </w:lvl>
    <w:lvl w:ilvl="3" w:tplc="0BB8D37C" w:tentative="1">
      <w:start w:val="1"/>
      <w:numFmt w:val="decimal"/>
      <w:lvlText w:val="%4."/>
      <w:lvlJc w:val="left"/>
      <w:pPr>
        <w:tabs>
          <w:tab w:val="num" w:pos="2941"/>
        </w:tabs>
        <w:ind w:left="2941" w:hanging="360"/>
      </w:pPr>
    </w:lvl>
    <w:lvl w:ilvl="4" w:tplc="B56C640A" w:tentative="1">
      <w:start w:val="1"/>
      <w:numFmt w:val="lowerLetter"/>
      <w:lvlText w:val="%5."/>
      <w:lvlJc w:val="left"/>
      <w:pPr>
        <w:tabs>
          <w:tab w:val="num" w:pos="3661"/>
        </w:tabs>
        <w:ind w:left="3661" w:hanging="360"/>
      </w:pPr>
    </w:lvl>
    <w:lvl w:ilvl="5" w:tplc="6DC6D730" w:tentative="1">
      <w:start w:val="1"/>
      <w:numFmt w:val="lowerRoman"/>
      <w:lvlText w:val="%6."/>
      <w:lvlJc w:val="right"/>
      <w:pPr>
        <w:tabs>
          <w:tab w:val="num" w:pos="4381"/>
        </w:tabs>
        <w:ind w:left="4381" w:hanging="180"/>
      </w:pPr>
    </w:lvl>
    <w:lvl w:ilvl="6" w:tplc="F9085940" w:tentative="1">
      <w:start w:val="1"/>
      <w:numFmt w:val="decimal"/>
      <w:lvlText w:val="%7."/>
      <w:lvlJc w:val="left"/>
      <w:pPr>
        <w:tabs>
          <w:tab w:val="num" w:pos="5101"/>
        </w:tabs>
        <w:ind w:left="5101" w:hanging="360"/>
      </w:pPr>
    </w:lvl>
    <w:lvl w:ilvl="7" w:tplc="5F4C62FA" w:tentative="1">
      <w:start w:val="1"/>
      <w:numFmt w:val="lowerLetter"/>
      <w:lvlText w:val="%8."/>
      <w:lvlJc w:val="left"/>
      <w:pPr>
        <w:tabs>
          <w:tab w:val="num" w:pos="5821"/>
        </w:tabs>
        <w:ind w:left="5821" w:hanging="360"/>
      </w:pPr>
    </w:lvl>
    <w:lvl w:ilvl="8" w:tplc="AA169CB6" w:tentative="1">
      <w:start w:val="1"/>
      <w:numFmt w:val="lowerRoman"/>
      <w:lvlText w:val="%9."/>
      <w:lvlJc w:val="right"/>
      <w:pPr>
        <w:tabs>
          <w:tab w:val="num" w:pos="6541"/>
        </w:tabs>
        <w:ind w:left="6541" w:hanging="180"/>
      </w:pPr>
    </w:lvl>
  </w:abstractNum>
  <w:abstractNum w:abstractNumId="18" w15:restartNumberingAfterBreak="0">
    <w:nsid w:val="39CE4A5C"/>
    <w:multiLevelType w:val="hybridMultilevel"/>
    <w:tmpl w:val="D1484F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E4E72EE"/>
    <w:multiLevelType w:val="multilevel"/>
    <w:tmpl w:val="E6EA23A8"/>
    <w:lvl w:ilvl="0">
      <w:start w:val="1"/>
      <w:numFmt w:val="bullet"/>
      <w:lvlText w:val=""/>
      <w:lvlJc w:val="left"/>
      <w:pPr>
        <w:tabs>
          <w:tab w:val="num" w:pos="0"/>
        </w:tabs>
      </w:pPr>
      <w:rPr>
        <w:rFonts w:ascii="Symbol" w:hAnsi="Symbol"/>
        <w:sz w:val="22"/>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2F5329"/>
    <w:multiLevelType w:val="hybridMultilevel"/>
    <w:tmpl w:val="6EDEB23E"/>
    <w:lvl w:ilvl="0" w:tplc="2532737C">
      <w:start w:val="1"/>
      <w:numFmt w:val="decimal"/>
      <w:lvlText w:val="%1."/>
      <w:lvlJc w:val="left"/>
      <w:pPr>
        <w:ind w:left="3153" w:hanging="705"/>
      </w:pPr>
      <w:rPr>
        <w:rFonts w:hint="default"/>
      </w:rPr>
    </w:lvl>
    <w:lvl w:ilvl="1" w:tplc="ED28AF7A" w:tentative="1">
      <w:start w:val="1"/>
      <w:numFmt w:val="lowerLetter"/>
      <w:lvlText w:val="%2."/>
      <w:lvlJc w:val="left"/>
      <w:pPr>
        <w:ind w:left="3528" w:hanging="360"/>
      </w:pPr>
    </w:lvl>
    <w:lvl w:ilvl="2" w:tplc="4E34A41A" w:tentative="1">
      <w:start w:val="1"/>
      <w:numFmt w:val="lowerRoman"/>
      <w:lvlText w:val="%3."/>
      <w:lvlJc w:val="right"/>
      <w:pPr>
        <w:ind w:left="4248" w:hanging="180"/>
      </w:pPr>
    </w:lvl>
    <w:lvl w:ilvl="3" w:tplc="F3687D52" w:tentative="1">
      <w:start w:val="1"/>
      <w:numFmt w:val="decimal"/>
      <w:lvlText w:val="%4."/>
      <w:lvlJc w:val="left"/>
      <w:pPr>
        <w:ind w:left="4968" w:hanging="360"/>
      </w:pPr>
    </w:lvl>
    <w:lvl w:ilvl="4" w:tplc="46B89076" w:tentative="1">
      <w:start w:val="1"/>
      <w:numFmt w:val="lowerLetter"/>
      <w:lvlText w:val="%5."/>
      <w:lvlJc w:val="left"/>
      <w:pPr>
        <w:ind w:left="5688" w:hanging="360"/>
      </w:pPr>
    </w:lvl>
    <w:lvl w:ilvl="5" w:tplc="8CD64E90" w:tentative="1">
      <w:start w:val="1"/>
      <w:numFmt w:val="lowerRoman"/>
      <w:lvlText w:val="%6."/>
      <w:lvlJc w:val="right"/>
      <w:pPr>
        <w:ind w:left="6408" w:hanging="180"/>
      </w:pPr>
    </w:lvl>
    <w:lvl w:ilvl="6" w:tplc="641E2D3E" w:tentative="1">
      <w:start w:val="1"/>
      <w:numFmt w:val="decimal"/>
      <w:lvlText w:val="%7."/>
      <w:lvlJc w:val="left"/>
      <w:pPr>
        <w:ind w:left="7128" w:hanging="360"/>
      </w:pPr>
    </w:lvl>
    <w:lvl w:ilvl="7" w:tplc="0584FDB4" w:tentative="1">
      <w:start w:val="1"/>
      <w:numFmt w:val="lowerLetter"/>
      <w:lvlText w:val="%8."/>
      <w:lvlJc w:val="left"/>
      <w:pPr>
        <w:ind w:left="7848" w:hanging="360"/>
      </w:pPr>
    </w:lvl>
    <w:lvl w:ilvl="8" w:tplc="ABEAB316" w:tentative="1">
      <w:start w:val="1"/>
      <w:numFmt w:val="lowerRoman"/>
      <w:lvlText w:val="%9."/>
      <w:lvlJc w:val="right"/>
      <w:pPr>
        <w:ind w:left="8568" w:hanging="180"/>
      </w:pPr>
    </w:lvl>
  </w:abstractNum>
  <w:abstractNum w:abstractNumId="21" w15:restartNumberingAfterBreak="0">
    <w:nsid w:val="451E5B09"/>
    <w:multiLevelType w:val="hybridMultilevel"/>
    <w:tmpl w:val="6F0C8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8401284"/>
    <w:multiLevelType w:val="hybridMultilevel"/>
    <w:tmpl w:val="E6EA23A8"/>
    <w:lvl w:ilvl="0" w:tplc="449A31D4">
      <w:start w:val="1"/>
      <w:numFmt w:val="bullet"/>
      <w:lvlText w:val=""/>
      <w:lvlJc w:val="left"/>
      <w:pPr>
        <w:tabs>
          <w:tab w:val="num" w:pos="0"/>
        </w:tabs>
      </w:pPr>
      <w:rPr>
        <w:rFonts w:ascii="Symbol" w:hAnsi="Symbol"/>
        <w:sz w:val="22"/>
      </w:rPr>
    </w:lvl>
    <w:lvl w:ilvl="1" w:tplc="DD2439F0" w:tentative="1">
      <w:start w:val="1"/>
      <w:numFmt w:val="bullet"/>
      <w:lvlText w:val="o"/>
      <w:lvlJc w:val="left"/>
      <w:pPr>
        <w:tabs>
          <w:tab w:val="num" w:pos="1440"/>
        </w:tabs>
        <w:ind w:left="1440" w:hanging="360"/>
      </w:pPr>
      <w:rPr>
        <w:rFonts w:ascii="Courier New" w:hAnsi="Courier New" w:cs="Wingdings" w:hint="default"/>
      </w:rPr>
    </w:lvl>
    <w:lvl w:ilvl="2" w:tplc="3154A9AA" w:tentative="1">
      <w:start w:val="1"/>
      <w:numFmt w:val="bullet"/>
      <w:lvlText w:val=""/>
      <w:lvlJc w:val="left"/>
      <w:pPr>
        <w:tabs>
          <w:tab w:val="num" w:pos="2160"/>
        </w:tabs>
        <w:ind w:left="2160" w:hanging="360"/>
      </w:pPr>
      <w:rPr>
        <w:rFonts w:ascii="Wingdings" w:hAnsi="Wingdings" w:hint="default"/>
      </w:rPr>
    </w:lvl>
    <w:lvl w:ilvl="3" w:tplc="69CC30EE" w:tentative="1">
      <w:start w:val="1"/>
      <w:numFmt w:val="bullet"/>
      <w:lvlText w:val=""/>
      <w:lvlJc w:val="left"/>
      <w:pPr>
        <w:tabs>
          <w:tab w:val="num" w:pos="2880"/>
        </w:tabs>
        <w:ind w:left="2880" w:hanging="360"/>
      </w:pPr>
      <w:rPr>
        <w:rFonts w:ascii="Symbol" w:hAnsi="Symbol" w:hint="default"/>
      </w:rPr>
    </w:lvl>
    <w:lvl w:ilvl="4" w:tplc="7C2ACCFE" w:tentative="1">
      <w:start w:val="1"/>
      <w:numFmt w:val="bullet"/>
      <w:lvlText w:val="o"/>
      <w:lvlJc w:val="left"/>
      <w:pPr>
        <w:tabs>
          <w:tab w:val="num" w:pos="3600"/>
        </w:tabs>
        <w:ind w:left="3600" w:hanging="360"/>
      </w:pPr>
      <w:rPr>
        <w:rFonts w:ascii="Courier New" w:hAnsi="Courier New" w:cs="Wingdings" w:hint="default"/>
      </w:rPr>
    </w:lvl>
    <w:lvl w:ilvl="5" w:tplc="E110C4C6" w:tentative="1">
      <w:start w:val="1"/>
      <w:numFmt w:val="bullet"/>
      <w:lvlText w:val=""/>
      <w:lvlJc w:val="left"/>
      <w:pPr>
        <w:tabs>
          <w:tab w:val="num" w:pos="4320"/>
        </w:tabs>
        <w:ind w:left="4320" w:hanging="360"/>
      </w:pPr>
      <w:rPr>
        <w:rFonts w:ascii="Wingdings" w:hAnsi="Wingdings" w:hint="default"/>
      </w:rPr>
    </w:lvl>
    <w:lvl w:ilvl="6" w:tplc="84FE6C44" w:tentative="1">
      <w:start w:val="1"/>
      <w:numFmt w:val="bullet"/>
      <w:lvlText w:val=""/>
      <w:lvlJc w:val="left"/>
      <w:pPr>
        <w:tabs>
          <w:tab w:val="num" w:pos="5040"/>
        </w:tabs>
        <w:ind w:left="5040" w:hanging="360"/>
      </w:pPr>
      <w:rPr>
        <w:rFonts w:ascii="Symbol" w:hAnsi="Symbol" w:hint="default"/>
      </w:rPr>
    </w:lvl>
    <w:lvl w:ilvl="7" w:tplc="EA12450E" w:tentative="1">
      <w:start w:val="1"/>
      <w:numFmt w:val="bullet"/>
      <w:lvlText w:val="o"/>
      <w:lvlJc w:val="left"/>
      <w:pPr>
        <w:tabs>
          <w:tab w:val="num" w:pos="5760"/>
        </w:tabs>
        <w:ind w:left="5760" w:hanging="360"/>
      </w:pPr>
      <w:rPr>
        <w:rFonts w:ascii="Courier New" w:hAnsi="Courier New" w:cs="Wingdings" w:hint="default"/>
      </w:rPr>
    </w:lvl>
    <w:lvl w:ilvl="8" w:tplc="8A5A15A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9A09FB"/>
    <w:multiLevelType w:val="multilevel"/>
    <w:tmpl w:val="77C8A670"/>
    <w:lvl w:ilvl="0">
      <w:start w:val="6"/>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4D41F3"/>
    <w:multiLevelType w:val="hybridMultilevel"/>
    <w:tmpl w:val="B6903C2A"/>
    <w:lvl w:ilvl="0" w:tplc="8D1E2C48">
      <w:start w:val="1"/>
      <w:numFmt w:val="decimal"/>
      <w:lvlText w:val="%1."/>
      <w:lvlJc w:val="left"/>
      <w:pPr>
        <w:ind w:left="720" w:hanging="360"/>
      </w:pPr>
    </w:lvl>
    <w:lvl w:ilvl="1" w:tplc="0FC8E7DE" w:tentative="1">
      <w:start w:val="1"/>
      <w:numFmt w:val="lowerLetter"/>
      <w:lvlText w:val="%2."/>
      <w:lvlJc w:val="left"/>
      <w:pPr>
        <w:ind w:left="1440" w:hanging="360"/>
      </w:pPr>
    </w:lvl>
    <w:lvl w:ilvl="2" w:tplc="C76E6CF2" w:tentative="1">
      <w:start w:val="1"/>
      <w:numFmt w:val="lowerRoman"/>
      <w:lvlText w:val="%3."/>
      <w:lvlJc w:val="right"/>
      <w:pPr>
        <w:ind w:left="2160" w:hanging="180"/>
      </w:pPr>
    </w:lvl>
    <w:lvl w:ilvl="3" w:tplc="1422A6E8" w:tentative="1">
      <w:start w:val="1"/>
      <w:numFmt w:val="decimal"/>
      <w:lvlText w:val="%4."/>
      <w:lvlJc w:val="left"/>
      <w:pPr>
        <w:ind w:left="2880" w:hanging="360"/>
      </w:pPr>
    </w:lvl>
    <w:lvl w:ilvl="4" w:tplc="B88C509A" w:tentative="1">
      <w:start w:val="1"/>
      <w:numFmt w:val="lowerLetter"/>
      <w:lvlText w:val="%5."/>
      <w:lvlJc w:val="left"/>
      <w:pPr>
        <w:ind w:left="3600" w:hanging="360"/>
      </w:pPr>
    </w:lvl>
    <w:lvl w:ilvl="5" w:tplc="A7A4AD76" w:tentative="1">
      <w:start w:val="1"/>
      <w:numFmt w:val="lowerRoman"/>
      <w:lvlText w:val="%6."/>
      <w:lvlJc w:val="right"/>
      <w:pPr>
        <w:ind w:left="4320" w:hanging="180"/>
      </w:pPr>
    </w:lvl>
    <w:lvl w:ilvl="6" w:tplc="3AA2A402" w:tentative="1">
      <w:start w:val="1"/>
      <w:numFmt w:val="decimal"/>
      <w:lvlText w:val="%7."/>
      <w:lvlJc w:val="left"/>
      <w:pPr>
        <w:ind w:left="5040" w:hanging="360"/>
      </w:pPr>
    </w:lvl>
    <w:lvl w:ilvl="7" w:tplc="67E8B0AE" w:tentative="1">
      <w:start w:val="1"/>
      <w:numFmt w:val="lowerLetter"/>
      <w:lvlText w:val="%8."/>
      <w:lvlJc w:val="left"/>
      <w:pPr>
        <w:ind w:left="5760" w:hanging="360"/>
      </w:pPr>
    </w:lvl>
    <w:lvl w:ilvl="8" w:tplc="7F78BF76" w:tentative="1">
      <w:start w:val="1"/>
      <w:numFmt w:val="lowerRoman"/>
      <w:lvlText w:val="%9."/>
      <w:lvlJc w:val="right"/>
      <w:pPr>
        <w:ind w:left="6480" w:hanging="180"/>
      </w:pPr>
    </w:lvl>
  </w:abstractNum>
  <w:abstractNum w:abstractNumId="25" w15:restartNumberingAfterBreak="0">
    <w:nsid w:val="5C347369"/>
    <w:multiLevelType w:val="hybridMultilevel"/>
    <w:tmpl w:val="82B252BA"/>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6" w15:restartNumberingAfterBreak="0">
    <w:nsid w:val="6B235C91"/>
    <w:multiLevelType w:val="hybridMultilevel"/>
    <w:tmpl w:val="02CA6F24"/>
    <w:lvl w:ilvl="0" w:tplc="22B004F8">
      <w:numFmt w:val="bullet"/>
      <w:lvlText w:val="-"/>
      <w:lvlJc w:val="left"/>
      <w:pPr>
        <w:tabs>
          <w:tab w:val="num" w:pos="1776"/>
        </w:tabs>
        <w:ind w:left="1776" w:hanging="360"/>
      </w:pPr>
      <w:rPr>
        <w:rFonts w:ascii="Arial" w:eastAsia="Times New Roman" w:hAnsi="Arial" w:cs="Arial" w:hint="default"/>
        <w:sz w:val="22"/>
      </w:rPr>
    </w:lvl>
    <w:lvl w:ilvl="1" w:tplc="1D0CC77C" w:tentative="1">
      <w:start w:val="1"/>
      <w:numFmt w:val="bullet"/>
      <w:lvlText w:val="o"/>
      <w:lvlJc w:val="left"/>
      <w:pPr>
        <w:tabs>
          <w:tab w:val="num" w:pos="2856"/>
        </w:tabs>
        <w:ind w:left="2856" w:hanging="360"/>
      </w:pPr>
      <w:rPr>
        <w:rFonts w:ascii="Courier New" w:hAnsi="Courier New" w:cs="Wingdings" w:hint="default"/>
      </w:rPr>
    </w:lvl>
    <w:lvl w:ilvl="2" w:tplc="9AF4239E" w:tentative="1">
      <w:start w:val="1"/>
      <w:numFmt w:val="bullet"/>
      <w:lvlText w:val=""/>
      <w:lvlJc w:val="left"/>
      <w:pPr>
        <w:tabs>
          <w:tab w:val="num" w:pos="3576"/>
        </w:tabs>
        <w:ind w:left="3576" w:hanging="360"/>
      </w:pPr>
      <w:rPr>
        <w:rFonts w:ascii="Wingdings" w:hAnsi="Wingdings" w:hint="default"/>
      </w:rPr>
    </w:lvl>
    <w:lvl w:ilvl="3" w:tplc="D520B382" w:tentative="1">
      <w:start w:val="1"/>
      <w:numFmt w:val="bullet"/>
      <w:lvlText w:val=""/>
      <w:lvlJc w:val="left"/>
      <w:pPr>
        <w:tabs>
          <w:tab w:val="num" w:pos="4296"/>
        </w:tabs>
        <w:ind w:left="4296" w:hanging="360"/>
      </w:pPr>
      <w:rPr>
        <w:rFonts w:ascii="Symbol" w:hAnsi="Symbol" w:hint="default"/>
      </w:rPr>
    </w:lvl>
    <w:lvl w:ilvl="4" w:tplc="25C8C4E4" w:tentative="1">
      <w:start w:val="1"/>
      <w:numFmt w:val="bullet"/>
      <w:lvlText w:val="o"/>
      <w:lvlJc w:val="left"/>
      <w:pPr>
        <w:tabs>
          <w:tab w:val="num" w:pos="5016"/>
        </w:tabs>
        <w:ind w:left="5016" w:hanging="360"/>
      </w:pPr>
      <w:rPr>
        <w:rFonts w:ascii="Courier New" w:hAnsi="Courier New" w:cs="Wingdings" w:hint="default"/>
      </w:rPr>
    </w:lvl>
    <w:lvl w:ilvl="5" w:tplc="D4D6B6D0" w:tentative="1">
      <w:start w:val="1"/>
      <w:numFmt w:val="bullet"/>
      <w:lvlText w:val=""/>
      <w:lvlJc w:val="left"/>
      <w:pPr>
        <w:tabs>
          <w:tab w:val="num" w:pos="5736"/>
        </w:tabs>
        <w:ind w:left="5736" w:hanging="360"/>
      </w:pPr>
      <w:rPr>
        <w:rFonts w:ascii="Wingdings" w:hAnsi="Wingdings" w:hint="default"/>
      </w:rPr>
    </w:lvl>
    <w:lvl w:ilvl="6" w:tplc="F7B4474A" w:tentative="1">
      <w:start w:val="1"/>
      <w:numFmt w:val="bullet"/>
      <w:lvlText w:val=""/>
      <w:lvlJc w:val="left"/>
      <w:pPr>
        <w:tabs>
          <w:tab w:val="num" w:pos="6456"/>
        </w:tabs>
        <w:ind w:left="6456" w:hanging="360"/>
      </w:pPr>
      <w:rPr>
        <w:rFonts w:ascii="Symbol" w:hAnsi="Symbol" w:hint="default"/>
      </w:rPr>
    </w:lvl>
    <w:lvl w:ilvl="7" w:tplc="33640610" w:tentative="1">
      <w:start w:val="1"/>
      <w:numFmt w:val="bullet"/>
      <w:lvlText w:val="o"/>
      <w:lvlJc w:val="left"/>
      <w:pPr>
        <w:tabs>
          <w:tab w:val="num" w:pos="7176"/>
        </w:tabs>
        <w:ind w:left="7176" w:hanging="360"/>
      </w:pPr>
      <w:rPr>
        <w:rFonts w:ascii="Courier New" w:hAnsi="Courier New" w:cs="Wingdings" w:hint="default"/>
      </w:rPr>
    </w:lvl>
    <w:lvl w:ilvl="8" w:tplc="F7BC8A40" w:tentative="1">
      <w:start w:val="1"/>
      <w:numFmt w:val="bullet"/>
      <w:lvlText w:val=""/>
      <w:lvlJc w:val="left"/>
      <w:pPr>
        <w:tabs>
          <w:tab w:val="num" w:pos="7896"/>
        </w:tabs>
        <w:ind w:left="7896" w:hanging="360"/>
      </w:pPr>
      <w:rPr>
        <w:rFonts w:ascii="Wingdings" w:hAnsi="Wingdings" w:hint="default"/>
      </w:rPr>
    </w:lvl>
  </w:abstractNum>
  <w:abstractNum w:abstractNumId="27" w15:restartNumberingAfterBreak="0">
    <w:nsid w:val="6FD76CD9"/>
    <w:multiLevelType w:val="hybridMultilevel"/>
    <w:tmpl w:val="3DB836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85408AC"/>
    <w:multiLevelType w:val="singleLevel"/>
    <w:tmpl w:val="AC8E3716"/>
    <w:lvl w:ilvl="0">
      <w:numFmt w:val="bullet"/>
      <w:lvlText w:val="-"/>
      <w:lvlJc w:val="left"/>
      <w:pPr>
        <w:tabs>
          <w:tab w:val="num" w:pos="1065"/>
        </w:tabs>
        <w:ind w:left="1065" w:hanging="360"/>
      </w:pPr>
      <w:rPr>
        <w:rFonts w:hint="default"/>
      </w:rPr>
    </w:lvl>
  </w:abstractNum>
  <w:abstractNum w:abstractNumId="29" w15:restartNumberingAfterBreak="0">
    <w:nsid w:val="7B4C76F1"/>
    <w:multiLevelType w:val="hybridMultilevel"/>
    <w:tmpl w:val="78969E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C0E7448"/>
    <w:multiLevelType w:val="hybridMultilevel"/>
    <w:tmpl w:val="5A144C3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F15251C"/>
    <w:multiLevelType w:val="hybridMultilevel"/>
    <w:tmpl w:val="F814A19C"/>
    <w:lvl w:ilvl="0" w:tplc="D8F270FC">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abstractNumId w:val="28"/>
  </w:num>
  <w:num w:numId="3">
    <w:abstractNumId w:val="17"/>
  </w:num>
  <w:num w:numId="4">
    <w:abstractNumId w:val="22"/>
  </w:num>
  <w:num w:numId="5">
    <w:abstractNumId w:val="19"/>
  </w:num>
  <w:num w:numId="6">
    <w:abstractNumId w:val="26"/>
  </w:num>
  <w:num w:numId="7">
    <w:abstractNumId w:val="2"/>
  </w:num>
  <w:num w:numId="8">
    <w:abstractNumId w:val="24"/>
  </w:num>
  <w:num w:numId="9">
    <w:abstractNumId w:val="20"/>
  </w:num>
  <w:num w:numId="10">
    <w:abstractNumId w:val="7"/>
  </w:num>
  <w:num w:numId="11">
    <w:abstractNumId w:val="4"/>
  </w:num>
  <w:num w:numId="12">
    <w:abstractNumId w:val="18"/>
  </w:num>
  <w:num w:numId="13">
    <w:abstractNumId w:val="1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1"/>
  </w:num>
  <w:num w:numId="18">
    <w:abstractNumId w:val="13"/>
  </w:num>
  <w:num w:numId="19">
    <w:abstractNumId w:val="9"/>
  </w:num>
  <w:num w:numId="20">
    <w:abstractNumId w:val="29"/>
  </w:num>
  <w:num w:numId="21">
    <w:abstractNumId w:val="21"/>
  </w:num>
  <w:num w:numId="22">
    <w:abstractNumId w:val="27"/>
  </w:num>
  <w:num w:numId="23">
    <w:abstractNumId w:val="30"/>
  </w:num>
  <w:num w:numId="24">
    <w:abstractNumId w:val="16"/>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5"/>
  </w:num>
  <w:num w:numId="28">
    <w:abstractNumId w:val="25"/>
  </w:num>
  <w:num w:numId="29">
    <w:abstractNumId w:val="15"/>
  </w:num>
  <w:num w:numId="30">
    <w:abstractNumId w:val="14"/>
  </w:num>
  <w:num w:numId="31">
    <w:abstractNumId w:val="31"/>
  </w:num>
  <w:num w:numId="32">
    <w:abstractNumId w:val="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C09"/>
    <w:rsid w:val="00007AAC"/>
    <w:rsid w:val="00015D24"/>
    <w:rsid w:val="00016222"/>
    <w:rsid w:val="00017BFE"/>
    <w:rsid w:val="00017D76"/>
    <w:rsid w:val="00025C12"/>
    <w:rsid w:val="000331AA"/>
    <w:rsid w:val="0004594D"/>
    <w:rsid w:val="0004709C"/>
    <w:rsid w:val="00050C0F"/>
    <w:rsid w:val="000515D1"/>
    <w:rsid w:val="00052A98"/>
    <w:rsid w:val="00053CC1"/>
    <w:rsid w:val="0005557D"/>
    <w:rsid w:val="00056427"/>
    <w:rsid w:val="00057F35"/>
    <w:rsid w:val="00060E40"/>
    <w:rsid w:val="00061593"/>
    <w:rsid w:val="00067E4B"/>
    <w:rsid w:val="000828AB"/>
    <w:rsid w:val="00091B2A"/>
    <w:rsid w:val="000923A6"/>
    <w:rsid w:val="000A0863"/>
    <w:rsid w:val="000B0DF4"/>
    <w:rsid w:val="000B3EA8"/>
    <w:rsid w:val="000B77C0"/>
    <w:rsid w:val="000C3BFE"/>
    <w:rsid w:val="000C4406"/>
    <w:rsid w:val="000E0CF8"/>
    <w:rsid w:val="000E258D"/>
    <w:rsid w:val="000E7C18"/>
    <w:rsid w:val="000F34F9"/>
    <w:rsid w:val="000F7267"/>
    <w:rsid w:val="00106706"/>
    <w:rsid w:val="00106F4A"/>
    <w:rsid w:val="00114533"/>
    <w:rsid w:val="001175DB"/>
    <w:rsid w:val="001178DF"/>
    <w:rsid w:val="001216D9"/>
    <w:rsid w:val="00127A11"/>
    <w:rsid w:val="001305D0"/>
    <w:rsid w:val="001305DF"/>
    <w:rsid w:val="001347C2"/>
    <w:rsid w:val="0013641F"/>
    <w:rsid w:val="00136B53"/>
    <w:rsid w:val="00143074"/>
    <w:rsid w:val="0014324F"/>
    <w:rsid w:val="001452A9"/>
    <w:rsid w:val="00145D79"/>
    <w:rsid w:val="00154D67"/>
    <w:rsid w:val="001604A0"/>
    <w:rsid w:val="00163AEF"/>
    <w:rsid w:val="00171187"/>
    <w:rsid w:val="00187678"/>
    <w:rsid w:val="00190F45"/>
    <w:rsid w:val="00192D18"/>
    <w:rsid w:val="00195439"/>
    <w:rsid w:val="001A01AF"/>
    <w:rsid w:val="001A2142"/>
    <w:rsid w:val="001B2841"/>
    <w:rsid w:val="001B2C0B"/>
    <w:rsid w:val="001C47E3"/>
    <w:rsid w:val="001C5E63"/>
    <w:rsid w:val="001C680F"/>
    <w:rsid w:val="001D35E0"/>
    <w:rsid w:val="001D4642"/>
    <w:rsid w:val="001E0E26"/>
    <w:rsid w:val="0020096D"/>
    <w:rsid w:val="0021011C"/>
    <w:rsid w:val="002209E5"/>
    <w:rsid w:val="002267F9"/>
    <w:rsid w:val="00227BCC"/>
    <w:rsid w:val="002318B1"/>
    <w:rsid w:val="002334E5"/>
    <w:rsid w:val="0023549D"/>
    <w:rsid w:val="00235BC9"/>
    <w:rsid w:val="00243D46"/>
    <w:rsid w:val="002512C2"/>
    <w:rsid w:val="00254A09"/>
    <w:rsid w:val="00255F75"/>
    <w:rsid w:val="0026359B"/>
    <w:rsid w:val="00264110"/>
    <w:rsid w:val="00265B66"/>
    <w:rsid w:val="00266B64"/>
    <w:rsid w:val="00270D8C"/>
    <w:rsid w:val="0027407E"/>
    <w:rsid w:val="00277248"/>
    <w:rsid w:val="0028209C"/>
    <w:rsid w:val="00286079"/>
    <w:rsid w:val="002A3596"/>
    <w:rsid w:val="002A3FBD"/>
    <w:rsid w:val="002A45DA"/>
    <w:rsid w:val="002A786A"/>
    <w:rsid w:val="002B506B"/>
    <w:rsid w:val="002C0B32"/>
    <w:rsid w:val="002C196B"/>
    <w:rsid w:val="002C4EA6"/>
    <w:rsid w:val="002C5D45"/>
    <w:rsid w:val="002C7F44"/>
    <w:rsid w:val="002D013A"/>
    <w:rsid w:val="002D07FC"/>
    <w:rsid w:val="002E5305"/>
    <w:rsid w:val="002E7F19"/>
    <w:rsid w:val="002F0EC1"/>
    <w:rsid w:val="002F31FB"/>
    <w:rsid w:val="002F5650"/>
    <w:rsid w:val="002F740C"/>
    <w:rsid w:val="002F7648"/>
    <w:rsid w:val="00303CE2"/>
    <w:rsid w:val="00310D49"/>
    <w:rsid w:val="00311066"/>
    <w:rsid w:val="00311B5D"/>
    <w:rsid w:val="00315BB2"/>
    <w:rsid w:val="00317F61"/>
    <w:rsid w:val="00324FD2"/>
    <w:rsid w:val="00325A1A"/>
    <w:rsid w:val="00336583"/>
    <w:rsid w:val="003443E6"/>
    <w:rsid w:val="00361819"/>
    <w:rsid w:val="0036208E"/>
    <w:rsid w:val="003718CD"/>
    <w:rsid w:val="003764F0"/>
    <w:rsid w:val="0038131A"/>
    <w:rsid w:val="0038555D"/>
    <w:rsid w:val="0039240F"/>
    <w:rsid w:val="00395058"/>
    <w:rsid w:val="003A7A5A"/>
    <w:rsid w:val="003B1601"/>
    <w:rsid w:val="003B6923"/>
    <w:rsid w:val="003C1033"/>
    <w:rsid w:val="003D18D7"/>
    <w:rsid w:val="003D3454"/>
    <w:rsid w:val="003E3E5D"/>
    <w:rsid w:val="003E544D"/>
    <w:rsid w:val="00410A04"/>
    <w:rsid w:val="00410F87"/>
    <w:rsid w:val="00423B60"/>
    <w:rsid w:val="00424E5F"/>
    <w:rsid w:val="00426406"/>
    <w:rsid w:val="00427A63"/>
    <w:rsid w:val="00427C80"/>
    <w:rsid w:val="00435A24"/>
    <w:rsid w:val="00440D40"/>
    <w:rsid w:val="00446CEF"/>
    <w:rsid w:val="004521C1"/>
    <w:rsid w:val="00454E3C"/>
    <w:rsid w:val="004558CE"/>
    <w:rsid w:val="0045747A"/>
    <w:rsid w:val="0046103A"/>
    <w:rsid w:val="00464A0F"/>
    <w:rsid w:val="0046771D"/>
    <w:rsid w:val="00474064"/>
    <w:rsid w:val="00483F0F"/>
    <w:rsid w:val="00485482"/>
    <w:rsid w:val="004A421B"/>
    <w:rsid w:val="004B1A92"/>
    <w:rsid w:val="004B4584"/>
    <w:rsid w:val="004B7AAE"/>
    <w:rsid w:val="004D0587"/>
    <w:rsid w:val="004D1D80"/>
    <w:rsid w:val="004D3366"/>
    <w:rsid w:val="004E0E78"/>
    <w:rsid w:val="004E41DB"/>
    <w:rsid w:val="004F2FFF"/>
    <w:rsid w:val="00500CD9"/>
    <w:rsid w:val="00506F61"/>
    <w:rsid w:val="005160E7"/>
    <w:rsid w:val="00516122"/>
    <w:rsid w:val="00522B8C"/>
    <w:rsid w:val="00522C04"/>
    <w:rsid w:val="005250E0"/>
    <w:rsid w:val="00526413"/>
    <w:rsid w:val="005379AF"/>
    <w:rsid w:val="005405A1"/>
    <w:rsid w:val="005529EB"/>
    <w:rsid w:val="005530D9"/>
    <w:rsid w:val="0055783B"/>
    <w:rsid w:val="00561796"/>
    <w:rsid w:val="0056489D"/>
    <w:rsid w:val="00567E9A"/>
    <w:rsid w:val="0057052E"/>
    <w:rsid w:val="005707B2"/>
    <w:rsid w:val="00577671"/>
    <w:rsid w:val="00587418"/>
    <w:rsid w:val="00590B16"/>
    <w:rsid w:val="005B32D1"/>
    <w:rsid w:val="005B6C55"/>
    <w:rsid w:val="005C10D1"/>
    <w:rsid w:val="005D02D6"/>
    <w:rsid w:val="005D2E01"/>
    <w:rsid w:val="005D7ECB"/>
    <w:rsid w:val="005E1CD4"/>
    <w:rsid w:val="005E45DC"/>
    <w:rsid w:val="005F4A45"/>
    <w:rsid w:val="0060330F"/>
    <w:rsid w:val="00611852"/>
    <w:rsid w:val="006130D9"/>
    <w:rsid w:val="006346FA"/>
    <w:rsid w:val="00634E16"/>
    <w:rsid w:val="00635D50"/>
    <w:rsid w:val="00636BFB"/>
    <w:rsid w:val="00643FF0"/>
    <w:rsid w:val="006440E9"/>
    <w:rsid w:val="00646D66"/>
    <w:rsid w:val="00647A54"/>
    <w:rsid w:val="00654F09"/>
    <w:rsid w:val="00655F6E"/>
    <w:rsid w:val="00657B60"/>
    <w:rsid w:val="0066598D"/>
    <w:rsid w:val="00666864"/>
    <w:rsid w:val="006704A2"/>
    <w:rsid w:val="006826B3"/>
    <w:rsid w:val="00690045"/>
    <w:rsid w:val="0069066A"/>
    <w:rsid w:val="00697976"/>
    <w:rsid w:val="006A0F61"/>
    <w:rsid w:val="006B65E9"/>
    <w:rsid w:val="006B68F6"/>
    <w:rsid w:val="006C6210"/>
    <w:rsid w:val="006C623B"/>
    <w:rsid w:val="006C7CA3"/>
    <w:rsid w:val="006D000F"/>
    <w:rsid w:val="006E4D27"/>
    <w:rsid w:val="007042F5"/>
    <w:rsid w:val="00707484"/>
    <w:rsid w:val="00714AB3"/>
    <w:rsid w:val="00715700"/>
    <w:rsid w:val="007228DB"/>
    <w:rsid w:val="007248E3"/>
    <w:rsid w:val="00731A80"/>
    <w:rsid w:val="007402CA"/>
    <w:rsid w:val="00746684"/>
    <w:rsid w:val="00750B9A"/>
    <w:rsid w:val="00760772"/>
    <w:rsid w:val="00764E96"/>
    <w:rsid w:val="00772064"/>
    <w:rsid w:val="00776A9D"/>
    <w:rsid w:val="00782FCB"/>
    <w:rsid w:val="00792301"/>
    <w:rsid w:val="00792EFB"/>
    <w:rsid w:val="00795B0F"/>
    <w:rsid w:val="007B2169"/>
    <w:rsid w:val="007B5CD1"/>
    <w:rsid w:val="007C70AE"/>
    <w:rsid w:val="007D126F"/>
    <w:rsid w:val="007D2EBA"/>
    <w:rsid w:val="007D6A7D"/>
    <w:rsid w:val="007D71B2"/>
    <w:rsid w:val="007E274B"/>
    <w:rsid w:val="007E2D1D"/>
    <w:rsid w:val="007E4944"/>
    <w:rsid w:val="007E5685"/>
    <w:rsid w:val="007F1AFE"/>
    <w:rsid w:val="007F6ED9"/>
    <w:rsid w:val="008044A4"/>
    <w:rsid w:val="00812D36"/>
    <w:rsid w:val="00813B6D"/>
    <w:rsid w:val="0081695B"/>
    <w:rsid w:val="00816B21"/>
    <w:rsid w:val="00816FA2"/>
    <w:rsid w:val="008226EF"/>
    <w:rsid w:val="0082338C"/>
    <w:rsid w:val="00841241"/>
    <w:rsid w:val="008444E1"/>
    <w:rsid w:val="00844A90"/>
    <w:rsid w:val="00844FC0"/>
    <w:rsid w:val="008548E9"/>
    <w:rsid w:val="00862D37"/>
    <w:rsid w:val="0086372D"/>
    <w:rsid w:val="00863D9A"/>
    <w:rsid w:val="00872E0B"/>
    <w:rsid w:val="008734A3"/>
    <w:rsid w:val="0089285D"/>
    <w:rsid w:val="008962C0"/>
    <w:rsid w:val="008A7C2E"/>
    <w:rsid w:val="008B6867"/>
    <w:rsid w:val="008B7619"/>
    <w:rsid w:val="008B7E43"/>
    <w:rsid w:val="008E0E63"/>
    <w:rsid w:val="008E5C7F"/>
    <w:rsid w:val="008F4968"/>
    <w:rsid w:val="00907EDB"/>
    <w:rsid w:val="00912265"/>
    <w:rsid w:val="00914CF9"/>
    <w:rsid w:val="009153BF"/>
    <w:rsid w:val="00915FB0"/>
    <w:rsid w:val="009321C2"/>
    <w:rsid w:val="0093580A"/>
    <w:rsid w:val="0093679D"/>
    <w:rsid w:val="00945CE1"/>
    <w:rsid w:val="009529C3"/>
    <w:rsid w:val="009561B5"/>
    <w:rsid w:val="00956907"/>
    <w:rsid w:val="00963705"/>
    <w:rsid w:val="00971303"/>
    <w:rsid w:val="00972A44"/>
    <w:rsid w:val="00972AEB"/>
    <w:rsid w:val="009745B5"/>
    <w:rsid w:val="00984AC0"/>
    <w:rsid w:val="00992913"/>
    <w:rsid w:val="00997E8F"/>
    <w:rsid w:val="009A3108"/>
    <w:rsid w:val="009A63DC"/>
    <w:rsid w:val="009B114E"/>
    <w:rsid w:val="009B5420"/>
    <w:rsid w:val="009C728B"/>
    <w:rsid w:val="009D5E97"/>
    <w:rsid w:val="009E0714"/>
    <w:rsid w:val="009E4384"/>
    <w:rsid w:val="009E477B"/>
    <w:rsid w:val="009E4888"/>
    <w:rsid w:val="009E684B"/>
    <w:rsid w:val="009F2139"/>
    <w:rsid w:val="009F28B7"/>
    <w:rsid w:val="009F3201"/>
    <w:rsid w:val="009F6A1A"/>
    <w:rsid w:val="00A21718"/>
    <w:rsid w:val="00A25EBD"/>
    <w:rsid w:val="00A270FD"/>
    <w:rsid w:val="00A40080"/>
    <w:rsid w:val="00A431F2"/>
    <w:rsid w:val="00A4396C"/>
    <w:rsid w:val="00A456D2"/>
    <w:rsid w:val="00A47C38"/>
    <w:rsid w:val="00A5005E"/>
    <w:rsid w:val="00A571E2"/>
    <w:rsid w:val="00A62552"/>
    <w:rsid w:val="00A66374"/>
    <w:rsid w:val="00A67226"/>
    <w:rsid w:val="00A7587C"/>
    <w:rsid w:val="00A80841"/>
    <w:rsid w:val="00A82D11"/>
    <w:rsid w:val="00A830ED"/>
    <w:rsid w:val="00A86D37"/>
    <w:rsid w:val="00AA2E36"/>
    <w:rsid w:val="00AA2F57"/>
    <w:rsid w:val="00AA6EE9"/>
    <w:rsid w:val="00AB12A3"/>
    <w:rsid w:val="00AB26AB"/>
    <w:rsid w:val="00AD3D21"/>
    <w:rsid w:val="00AE0A4F"/>
    <w:rsid w:val="00AE0AF0"/>
    <w:rsid w:val="00AE3A5E"/>
    <w:rsid w:val="00AF004C"/>
    <w:rsid w:val="00AF0D83"/>
    <w:rsid w:val="00AF1A25"/>
    <w:rsid w:val="00AF652D"/>
    <w:rsid w:val="00B00225"/>
    <w:rsid w:val="00B04D29"/>
    <w:rsid w:val="00B12A30"/>
    <w:rsid w:val="00B1450B"/>
    <w:rsid w:val="00B14CA7"/>
    <w:rsid w:val="00B152B9"/>
    <w:rsid w:val="00B2256C"/>
    <w:rsid w:val="00B25657"/>
    <w:rsid w:val="00B5142B"/>
    <w:rsid w:val="00B548B8"/>
    <w:rsid w:val="00B62DC3"/>
    <w:rsid w:val="00B63FD8"/>
    <w:rsid w:val="00B7462C"/>
    <w:rsid w:val="00B77460"/>
    <w:rsid w:val="00B86F1D"/>
    <w:rsid w:val="00B92484"/>
    <w:rsid w:val="00B92F2B"/>
    <w:rsid w:val="00B9360F"/>
    <w:rsid w:val="00BA1A42"/>
    <w:rsid w:val="00BA6D65"/>
    <w:rsid w:val="00BA7019"/>
    <w:rsid w:val="00BB163E"/>
    <w:rsid w:val="00BB2AC7"/>
    <w:rsid w:val="00BB2DE0"/>
    <w:rsid w:val="00BB547C"/>
    <w:rsid w:val="00BB59D8"/>
    <w:rsid w:val="00BB7055"/>
    <w:rsid w:val="00BC005C"/>
    <w:rsid w:val="00BC5F74"/>
    <w:rsid w:val="00BC7B48"/>
    <w:rsid w:val="00BE3C21"/>
    <w:rsid w:val="00BF13E1"/>
    <w:rsid w:val="00BF44B4"/>
    <w:rsid w:val="00C054A1"/>
    <w:rsid w:val="00C1240D"/>
    <w:rsid w:val="00C16BAC"/>
    <w:rsid w:val="00C17155"/>
    <w:rsid w:val="00C20786"/>
    <w:rsid w:val="00C319AF"/>
    <w:rsid w:val="00C31AF5"/>
    <w:rsid w:val="00C356F6"/>
    <w:rsid w:val="00C440AE"/>
    <w:rsid w:val="00C44FCE"/>
    <w:rsid w:val="00C50A2A"/>
    <w:rsid w:val="00C5148B"/>
    <w:rsid w:val="00C5758C"/>
    <w:rsid w:val="00C632D6"/>
    <w:rsid w:val="00C7389B"/>
    <w:rsid w:val="00C80330"/>
    <w:rsid w:val="00C80ED5"/>
    <w:rsid w:val="00C835F3"/>
    <w:rsid w:val="00C85864"/>
    <w:rsid w:val="00C86F36"/>
    <w:rsid w:val="00C93A60"/>
    <w:rsid w:val="00C9412A"/>
    <w:rsid w:val="00C95253"/>
    <w:rsid w:val="00C95419"/>
    <w:rsid w:val="00C95DE7"/>
    <w:rsid w:val="00C96480"/>
    <w:rsid w:val="00CA2E10"/>
    <w:rsid w:val="00CB4ECB"/>
    <w:rsid w:val="00CC209F"/>
    <w:rsid w:val="00CF3931"/>
    <w:rsid w:val="00D0014C"/>
    <w:rsid w:val="00D02CDB"/>
    <w:rsid w:val="00D164AB"/>
    <w:rsid w:val="00D30690"/>
    <w:rsid w:val="00D31294"/>
    <w:rsid w:val="00D43400"/>
    <w:rsid w:val="00D45178"/>
    <w:rsid w:val="00D4568E"/>
    <w:rsid w:val="00D45EE4"/>
    <w:rsid w:val="00D620C6"/>
    <w:rsid w:val="00D74EA4"/>
    <w:rsid w:val="00D7693B"/>
    <w:rsid w:val="00D82346"/>
    <w:rsid w:val="00D8601C"/>
    <w:rsid w:val="00D9794C"/>
    <w:rsid w:val="00DA662F"/>
    <w:rsid w:val="00DB2746"/>
    <w:rsid w:val="00DB6740"/>
    <w:rsid w:val="00DC0E91"/>
    <w:rsid w:val="00DC7DA0"/>
    <w:rsid w:val="00DE2A53"/>
    <w:rsid w:val="00DE4DDC"/>
    <w:rsid w:val="00DF0042"/>
    <w:rsid w:val="00DF57D5"/>
    <w:rsid w:val="00DF6AEE"/>
    <w:rsid w:val="00E02524"/>
    <w:rsid w:val="00E02A97"/>
    <w:rsid w:val="00E03DF2"/>
    <w:rsid w:val="00E04663"/>
    <w:rsid w:val="00E06DB7"/>
    <w:rsid w:val="00E108CD"/>
    <w:rsid w:val="00E1121F"/>
    <w:rsid w:val="00E12A24"/>
    <w:rsid w:val="00E13C09"/>
    <w:rsid w:val="00E31D46"/>
    <w:rsid w:val="00E33AB0"/>
    <w:rsid w:val="00E35EE3"/>
    <w:rsid w:val="00E37A27"/>
    <w:rsid w:val="00E41275"/>
    <w:rsid w:val="00E52AE2"/>
    <w:rsid w:val="00E556DC"/>
    <w:rsid w:val="00E70EF6"/>
    <w:rsid w:val="00E70F7D"/>
    <w:rsid w:val="00E73A11"/>
    <w:rsid w:val="00E741C7"/>
    <w:rsid w:val="00E85B6E"/>
    <w:rsid w:val="00E90AF9"/>
    <w:rsid w:val="00E9315D"/>
    <w:rsid w:val="00E9695A"/>
    <w:rsid w:val="00EA21BE"/>
    <w:rsid w:val="00EA3378"/>
    <w:rsid w:val="00EB0BDE"/>
    <w:rsid w:val="00EB5F0D"/>
    <w:rsid w:val="00EC2239"/>
    <w:rsid w:val="00EC58B5"/>
    <w:rsid w:val="00EC6A35"/>
    <w:rsid w:val="00ED27A2"/>
    <w:rsid w:val="00ED31EA"/>
    <w:rsid w:val="00ED71C8"/>
    <w:rsid w:val="00EF30E0"/>
    <w:rsid w:val="00EF3E85"/>
    <w:rsid w:val="00EF5FF5"/>
    <w:rsid w:val="00EF7C9C"/>
    <w:rsid w:val="00F00F8E"/>
    <w:rsid w:val="00F029E9"/>
    <w:rsid w:val="00F100B4"/>
    <w:rsid w:val="00F26DA7"/>
    <w:rsid w:val="00F30ED2"/>
    <w:rsid w:val="00F32807"/>
    <w:rsid w:val="00F554A6"/>
    <w:rsid w:val="00F70C98"/>
    <w:rsid w:val="00F7222C"/>
    <w:rsid w:val="00F85785"/>
    <w:rsid w:val="00F876F7"/>
    <w:rsid w:val="00F87876"/>
    <w:rsid w:val="00F9216A"/>
    <w:rsid w:val="00FA777D"/>
    <w:rsid w:val="00FB5B74"/>
    <w:rsid w:val="00FC2907"/>
    <w:rsid w:val="00FD2162"/>
    <w:rsid w:val="00FD2929"/>
    <w:rsid w:val="00FD57D8"/>
    <w:rsid w:val="00FD5A5F"/>
    <w:rsid w:val="00FD6E3E"/>
    <w:rsid w:val="00FE1C0B"/>
    <w:rsid w:val="00FE6B57"/>
    <w:rsid w:val="00FF7697"/>
    <w:rsid w:val="05F0A159"/>
    <w:rsid w:val="0BDC2A0B"/>
    <w:rsid w:val="2C509F9C"/>
    <w:rsid w:val="3259F32E"/>
    <w:rsid w:val="34BA628E"/>
    <w:rsid w:val="3D18E3B2"/>
    <w:rsid w:val="3E930ECD"/>
    <w:rsid w:val="430624DE"/>
    <w:rsid w:val="50325E26"/>
    <w:rsid w:val="7F9597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AE248E"/>
  <w15:docId w15:val="{3D09AF3D-411C-4074-B284-85ACF464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2F5"/>
  </w:style>
  <w:style w:type="paragraph" w:styleId="Ttulo1">
    <w:name w:val="heading 1"/>
    <w:basedOn w:val="Normal"/>
    <w:next w:val="Normal"/>
    <w:qFormat/>
    <w:rsid w:val="00EA21BE"/>
    <w:pPr>
      <w:keepNext/>
      <w:tabs>
        <w:tab w:val="left" w:pos="-720"/>
      </w:tabs>
      <w:suppressAutoHyphens/>
      <w:jc w:val="center"/>
      <w:outlineLvl w:val="0"/>
    </w:pPr>
    <w:rPr>
      <w:b/>
      <w:spacing w:val="-3"/>
      <w:sz w:val="24"/>
    </w:rPr>
  </w:style>
  <w:style w:type="paragraph" w:styleId="Ttulo2">
    <w:name w:val="heading 2"/>
    <w:basedOn w:val="Normal"/>
    <w:next w:val="Normal"/>
    <w:qFormat/>
    <w:rsid w:val="00EA21BE"/>
    <w:pPr>
      <w:keepNext/>
      <w:suppressAutoHyphens/>
      <w:spacing w:after="60"/>
      <w:jc w:val="center"/>
      <w:outlineLvl w:val="1"/>
    </w:pPr>
    <w:rPr>
      <w:b/>
      <w:spacing w:val="-3"/>
    </w:rPr>
  </w:style>
  <w:style w:type="paragraph" w:styleId="Ttulo3">
    <w:name w:val="heading 3"/>
    <w:basedOn w:val="Normal"/>
    <w:next w:val="Normal"/>
    <w:link w:val="Ttulo3Car"/>
    <w:uiPriority w:val="9"/>
    <w:semiHidden/>
    <w:unhideWhenUsed/>
    <w:qFormat/>
    <w:rsid w:val="00972A44"/>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2C196B"/>
    <w:pPr>
      <w:keepNext/>
      <w:keepLines/>
      <w:spacing w:before="40"/>
      <w:outlineLvl w:val="4"/>
    </w:pPr>
    <w:rPr>
      <w:rFonts w:asciiTheme="majorHAnsi" w:eastAsiaTheme="majorEastAsia" w:hAnsiTheme="majorHAnsi" w:cstheme="majorBidi"/>
      <w:color w:val="365F91" w:themeColor="accent1" w:themeShade="BF"/>
    </w:rPr>
  </w:style>
  <w:style w:type="paragraph" w:styleId="Ttulo9">
    <w:name w:val="heading 9"/>
    <w:basedOn w:val="Normal"/>
    <w:next w:val="Normal"/>
    <w:link w:val="Ttulo9Car"/>
    <w:uiPriority w:val="9"/>
    <w:semiHidden/>
    <w:unhideWhenUsed/>
    <w:qFormat/>
    <w:rsid w:val="00972A4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sid w:val="00EA21BE"/>
    <w:rPr>
      <w:color w:val="0000FF"/>
      <w:u w:val="single"/>
    </w:rPr>
  </w:style>
  <w:style w:type="character" w:styleId="Textoennegrita">
    <w:name w:val="Strong"/>
    <w:qFormat/>
    <w:rsid w:val="00EA21BE"/>
    <w:rPr>
      <w:b/>
    </w:rPr>
  </w:style>
  <w:style w:type="paragraph" w:styleId="Encabezado">
    <w:name w:val="header"/>
    <w:basedOn w:val="Normal"/>
    <w:semiHidden/>
    <w:rsid w:val="00EA21BE"/>
    <w:pPr>
      <w:tabs>
        <w:tab w:val="center" w:pos="4252"/>
        <w:tab w:val="right" w:pos="8504"/>
      </w:tabs>
    </w:pPr>
  </w:style>
  <w:style w:type="paragraph" w:styleId="Piedepgina">
    <w:name w:val="footer"/>
    <w:basedOn w:val="Normal"/>
    <w:semiHidden/>
    <w:rsid w:val="00EA21BE"/>
    <w:pPr>
      <w:tabs>
        <w:tab w:val="center" w:pos="4252"/>
        <w:tab w:val="right" w:pos="8504"/>
      </w:tabs>
    </w:pPr>
  </w:style>
  <w:style w:type="paragraph" w:styleId="Textosinformato">
    <w:name w:val="Plain Text"/>
    <w:basedOn w:val="Normal"/>
    <w:semiHidden/>
    <w:rsid w:val="00EA21BE"/>
    <w:rPr>
      <w:rFonts w:ascii="Courier New" w:hAnsi="Courier New" w:cs="Wingdings"/>
    </w:rPr>
  </w:style>
  <w:style w:type="paragraph" w:styleId="Textoindependiente">
    <w:name w:val="Body Text"/>
    <w:basedOn w:val="Normal"/>
    <w:semiHidden/>
    <w:rsid w:val="00EA21BE"/>
    <w:pPr>
      <w:widowControl w:val="0"/>
      <w:tabs>
        <w:tab w:val="left" w:pos="-720"/>
      </w:tabs>
      <w:suppressAutoHyphens/>
      <w:jc w:val="both"/>
    </w:pPr>
    <w:rPr>
      <w:rFonts w:ascii="Courier" w:hAnsi="Courier"/>
      <w:snapToGrid w:val="0"/>
      <w:spacing w:val="-3"/>
      <w:sz w:val="24"/>
    </w:rPr>
  </w:style>
  <w:style w:type="paragraph" w:customStyle="1" w:styleId="Style2">
    <w:name w:val="Style 2"/>
    <w:rsid w:val="00EA21BE"/>
    <w:pPr>
      <w:widowControl w:val="0"/>
      <w:autoSpaceDE w:val="0"/>
      <w:autoSpaceDN w:val="0"/>
      <w:adjustRightInd w:val="0"/>
    </w:pPr>
  </w:style>
  <w:style w:type="paragraph" w:styleId="Textodeglobo">
    <w:name w:val="Balloon Text"/>
    <w:basedOn w:val="Normal"/>
    <w:link w:val="TextodegloboCar"/>
    <w:uiPriority w:val="99"/>
    <w:semiHidden/>
    <w:unhideWhenUsed/>
    <w:rsid w:val="005B6C55"/>
    <w:rPr>
      <w:rFonts w:ascii="Tahoma" w:hAnsi="Tahoma" w:cs="Tahoma"/>
      <w:sz w:val="16"/>
      <w:szCs w:val="16"/>
    </w:rPr>
  </w:style>
  <w:style w:type="character" w:customStyle="1" w:styleId="TextodegloboCar">
    <w:name w:val="Texto de globo Car"/>
    <w:basedOn w:val="Fuentedeprrafopredeter"/>
    <w:link w:val="Textodeglobo"/>
    <w:uiPriority w:val="99"/>
    <w:semiHidden/>
    <w:rsid w:val="005B6C55"/>
    <w:rPr>
      <w:rFonts w:ascii="Tahoma" w:hAnsi="Tahoma" w:cs="Tahoma"/>
      <w:sz w:val="16"/>
      <w:szCs w:val="16"/>
    </w:rPr>
  </w:style>
  <w:style w:type="character" w:customStyle="1" w:styleId="Ttulo5Car">
    <w:name w:val="Título 5 Car"/>
    <w:basedOn w:val="Fuentedeprrafopredeter"/>
    <w:link w:val="Ttulo5"/>
    <w:uiPriority w:val="9"/>
    <w:semiHidden/>
    <w:rsid w:val="002C196B"/>
    <w:rPr>
      <w:rFonts w:asciiTheme="majorHAnsi" w:eastAsiaTheme="majorEastAsia" w:hAnsiTheme="majorHAnsi" w:cstheme="majorBidi"/>
      <w:color w:val="365F91" w:themeColor="accent1" w:themeShade="BF"/>
    </w:rPr>
  </w:style>
  <w:style w:type="paragraph" w:styleId="Sangra2detindependiente">
    <w:name w:val="Body Text Indent 2"/>
    <w:basedOn w:val="Normal"/>
    <w:link w:val="Sangra2detindependienteCar"/>
    <w:uiPriority w:val="99"/>
    <w:semiHidden/>
    <w:unhideWhenUsed/>
    <w:rsid w:val="002C196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C196B"/>
  </w:style>
  <w:style w:type="paragraph" w:styleId="Prrafodelista">
    <w:name w:val="List Paragraph"/>
    <w:aliases w:val="Paragrafo elenco 2,List Paragraph2,Bullet edison,List Paragraph3,List Paragraph4,lp1,Bulleted Text,FooterText,TOC style,Sub bullet,Bullet OSM,Proposal Bullet List,Heading Bullet,numbered,Paragraphe de liste1,列出段落,列出段落1,lista tabla"/>
    <w:basedOn w:val="Normal"/>
    <w:link w:val="PrrafodelistaCar"/>
    <w:uiPriority w:val="34"/>
    <w:qFormat/>
    <w:rsid w:val="00154D67"/>
    <w:pPr>
      <w:ind w:left="720"/>
      <w:contextualSpacing/>
    </w:pPr>
  </w:style>
  <w:style w:type="character" w:styleId="Refdecomentario">
    <w:name w:val="annotation reference"/>
    <w:basedOn w:val="Fuentedeprrafopredeter"/>
    <w:semiHidden/>
    <w:unhideWhenUsed/>
    <w:rsid w:val="00C95253"/>
    <w:rPr>
      <w:sz w:val="16"/>
      <w:szCs w:val="16"/>
    </w:rPr>
  </w:style>
  <w:style w:type="paragraph" w:styleId="Textocomentario">
    <w:name w:val="annotation text"/>
    <w:basedOn w:val="Normal"/>
    <w:link w:val="TextocomentarioCar"/>
    <w:uiPriority w:val="99"/>
    <w:unhideWhenUsed/>
    <w:rsid w:val="00C95253"/>
  </w:style>
  <w:style w:type="character" w:customStyle="1" w:styleId="TextocomentarioCar">
    <w:name w:val="Texto comentario Car"/>
    <w:basedOn w:val="Fuentedeprrafopredeter"/>
    <w:link w:val="Textocomentario"/>
    <w:uiPriority w:val="99"/>
    <w:rsid w:val="00C95253"/>
  </w:style>
  <w:style w:type="paragraph" w:styleId="Asuntodelcomentario">
    <w:name w:val="annotation subject"/>
    <w:basedOn w:val="Textocomentario"/>
    <w:next w:val="Textocomentario"/>
    <w:link w:val="AsuntodelcomentarioCar"/>
    <w:uiPriority w:val="99"/>
    <w:semiHidden/>
    <w:unhideWhenUsed/>
    <w:rsid w:val="00C95253"/>
    <w:rPr>
      <w:b/>
      <w:bCs/>
    </w:rPr>
  </w:style>
  <w:style w:type="character" w:customStyle="1" w:styleId="AsuntodelcomentarioCar">
    <w:name w:val="Asunto del comentario Car"/>
    <w:basedOn w:val="TextocomentarioCar"/>
    <w:link w:val="Asuntodelcomentario"/>
    <w:uiPriority w:val="99"/>
    <w:semiHidden/>
    <w:rsid w:val="00C95253"/>
    <w:rPr>
      <w:b/>
      <w:bCs/>
    </w:rPr>
  </w:style>
  <w:style w:type="paragraph" w:styleId="Revisin">
    <w:name w:val="Revision"/>
    <w:hidden/>
    <w:uiPriority w:val="99"/>
    <w:semiHidden/>
    <w:rsid w:val="005250E0"/>
  </w:style>
  <w:style w:type="paragraph" w:styleId="Mapadeldocumento">
    <w:name w:val="Document Map"/>
    <w:basedOn w:val="Normal"/>
    <w:link w:val="MapadeldocumentoCar"/>
    <w:uiPriority w:val="99"/>
    <w:semiHidden/>
    <w:unhideWhenUsed/>
    <w:rsid w:val="002F0EC1"/>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2F0EC1"/>
    <w:rPr>
      <w:rFonts w:ascii="Tahoma" w:hAnsi="Tahoma" w:cs="Tahoma"/>
      <w:sz w:val="16"/>
      <w:szCs w:val="16"/>
    </w:rPr>
  </w:style>
  <w:style w:type="character" w:customStyle="1" w:styleId="Ttulo3Car">
    <w:name w:val="Título 3 Car"/>
    <w:basedOn w:val="Fuentedeprrafopredeter"/>
    <w:link w:val="Ttulo3"/>
    <w:uiPriority w:val="9"/>
    <w:semiHidden/>
    <w:rsid w:val="00972A44"/>
    <w:rPr>
      <w:rFonts w:asciiTheme="majorHAnsi" w:eastAsiaTheme="majorEastAsia" w:hAnsiTheme="majorHAnsi" w:cstheme="majorBidi"/>
      <w:b/>
      <w:bCs/>
      <w:color w:val="4F81BD" w:themeColor="accent1"/>
    </w:rPr>
  </w:style>
  <w:style w:type="character" w:customStyle="1" w:styleId="Ttulo9Car">
    <w:name w:val="Título 9 Car"/>
    <w:basedOn w:val="Fuentedeprrafopredeter"/>
    <w:link w:val="Ttulo9"/>
    <w:uiPriority w:val="9"/>
    <w:semiHidden/>
    <w:rsid w:val="00972A44"/>
    <w:rPr>
      <w:rFonts w:asciiTheme="majorHAnsi" w:eastAsiaTheme="majorEastAsia" w:hAnsiTheme="majorHAnsi" w:cstheme="majorBidi"/>
      <w:i/>
      <w:iCs/>
      <w:color w:val="404040" w:themeColor="text1" w:themeTint="BF"/>
    </w:rPr>
  </w:style>
  <w:style w:type="paragraph" w:styleId="Textoindependiente2">
    <w:name w:val="Body Text 2"/>
    <w:basedOn w:val="Normal"/>
    <w:link w:val="Textoindependiente2Car"/>
    <w:uiPriority w:val="99"/>
    <w:semiHidden/>
    <w:unhideWhenUsed/>
    <w:rsid w:val="00972A44"/>
    <w:pPr>
      <w:spacing w:after="120" w:line="480" w:lineRule="auto"/>
    </w:pPr>
  </w:style>
  <w:style w:type="character" w:customStyle="1" w:styleId="Textoindependiente2Car">
    <w:name w:val="Texto independiente 2 Car"/>
    <w:basedOn w:val="Fuentedeprrafopredeter"/>
    <w:link w:val="Textoindependiente2"/>
    <w:uiPriority w:val="99"/>
    <w:semiHidden/>
    <w:rsid w:val="00972A44"/>
  </w:style>
  <w:style w:type="paragraph" w:styleId="Textoindependiente3">
    <w:name w:val="Body Text 3"/>
    <w:basedOn w:val="Normal"/>
    <w:link w:val="Textoindependiente3Car"/>
    <w:uiPriority w:val="99"/>
    <w:semiHidden/>
    <w:unhideWhenUsed/>
    <w:rsid w:val="00972A4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72A44"/>
    <w:rPr>
      <w:sz w:val="16"/>
      <w:szCs w:val="16"/>
    </w:rPr>
  </w:style>
  <w:style w:type="character" w:styleId="Hipervnculovisitado">
    <w:name w:val="FollowedHyperlink"/>
    <w:basedOn w:val="Fuentedeprrafopredeter"/>
    <w:uiPriority w:val="99"/>
    <w:semiHidden/>
    <w:unhideWhenUsed/>
    <w:rsid w:val="00813B6D"/>
    <w:rPr>
      <w:color w:val="800080" w:themeColor="followedHyperlink"/>
      <w:u w:val="single"/>
    </w:rPr>
  </w:style>
  <w:style w:type="character" w:customStyle="1" w:styleId="Ninguno">
    <w:name w:val="Ninguno"/>
    <w:rsid w:val="00764E96"/>
    <w:rPr>
      <w:lang w:val="en-GB"/>
    </w:rPr>
  </w:style>
  <w:style w:type="paragraph" w:customStyle="1" w:styleId="Cuerpo">
    <w:name w:val="Cuerpo"/>
    <w:rsid w:val="00764E96"/>
    <w:pPr>
      <w:pBdr>
        <w:top w:val="nil"/>
        <w:left w:val="nil"/>
        <w:bottom w:val="nil"/>
        <w:right w:val="nil"/>
        <w:between w:val="nil"/>
        <w:bar w:val="nil"/>
      </w:pBdr>
    </w:pPr>
    <w:rPr>
      <w:rFonts w:ascii="Arial" w:eastAsia="Arial Unicode MS" w:hAnsi="Arial" w:cs="Arial Unicode MS"/>
      <w:color w:val="000000"/>
      <w:sz w:val="22"/>
      <w:szCs w:val="22"/>
      <w:u w:color="000000"/>
      <w:bdr w:val="nil"/>
      <w14:textOutline w14:w="0" w14:cap="flat" w14:cmpd="sng" w14:algn="ctr">
        <w14:noFill/>
        <w14:prstDash w14:val="solid"/>
        <w14:bevel/>
      </w14:textOutline>
    </w:rPr>
  </w:style>
  <w:style w:type="character" w:customStyle="1" w:styleId="PrrafodelistaCar">
    <w:name w:val="Párrafo de lista Car"/>
    <w:aliases w:val="Paragrafo elenco 2 Car,List Paragraph2 Car,Bullet edison Car,List Paragraph3 Car,List Paragraph4 Car,lp1 Car,Bulleted Text Car,FooterText Car,TOC style Car,Sub bullet Car,Bullet OSM Car,Proposal Bullet List Car,Heading Bullet Car"/>
    <w:basedOn w:val="Fuentedeprrafopredeter"/>
    <w:link w:val="Prrafodelista"/>
    <w:uiPriority w:val="34"/>
    <w:locked/>
    <w:rsid w:val="00457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2508">
      <w:bodyDiv w:val="1"/>
      <w:marLeft w:val="0"/>
      <w:marRight w:val="0"/>
      <w:marTop w:val="0"/>
      <w:marBottom w:val="0"/>
      <w:divBdr>
        <w:top w:val="none" w:sz="0" w:space="0" w:color="auto"/>
        <w:left w:val="none" w:sz="0" w:space="0" w:color="auto"/>
        <w:bottom w:val="none" w:sz="0" w:space="0" w:color="auto"/>
        <w:right w:val="none" w:sz="0" w:space="0" w:color="auto"/>
      </w:divBdr>
      <w:divsChild>
        <w:div w:id="1066345464">
          <w:marLeft w:val="0"/>
          <w:marRight w:val="0"/>
          <w:marTop w:val="0"/>
          <w:marBottom w:val="0"/>
          <w:divBdr>
            <w:top w:val="none" w:sz="0" w:space="0" w:color="auto"/>
            <w:left w:val="none" w:sz="0" w:space="0" w:color="auto"/>
            <w:bottom w:val="none" w:sz="0" w:space="0" w:color="auto"/>
            <w:right w:val="none" w:sz="0" w:space="0" w:color="auto"/>
          </w:divBdr>
        </w:div>
        <w:div w:id="1985695347">
          <w:marLeft w:val="0"/>
          <w:marRight w:val="0"/>
          <w:marTop w:val="0"/>
          <w:marBottom w:val="0"/>
          <w:divBdr>
            <w:top w:val="none" w:sz="0" w:space="0" w:color="auto"/>
            <w:left w:val="none" w:sz="0" w:space="0" w:color="auto"/>
            <w:bottom w:val="none" w:sz="0" w:space="0" w:color="auto"/>
            <w:right w:val="none" w:sz="0" w:space="0" w:color="auto"/>
          </w:divBdr>
        </w:div>
        <w:div w:id="1008218282">
          <w:marLeft w:val="0"/>
          <w:marRight w:val="0"/>
          <w:marTop w:val="0"/>
          <w:marBottom w:val="0"/>
          <w:divBdr>
            <w:top w:val="none" w:sz="0" w:space="0" w:color="auto"/>
            <w:left w:val="none" w:sz="0" w:space="0" w:color="auto"/>
            <w:bottom w:val="none" w:sz="0" w:space="0" w:color="auto"/>
            <w:right w:val="none" w:sz="0" w:space="0" w:color="auto"/>
          </w:divBdr>
        </w:div>
      </w:divsChild>
    </w:div>
    <w:div w:id="83915446">
      <w:bodyDiv w:val="1"/>
      <w:marLeft w:val="0"/>
      <w:marRight w:val="0"/>
      <w:marTop w:val="0"/>
      <w:marBottom w:val="0"/>
      <w:divBdr>
        <w:top w:val="none" w:sz="0" w:space="0" w:color="auto"/>
        <w:left w:val="none" w:sz="0" w:space="0" w:color="auto"/>
        <w:bottom w:val="none" w:sz="0" w:space="0" w:color="auto"/>
        <w:right w:val="none" w:sz="0" w:space="0" w:color="auto"/>
      </w:divBdr>
    </w:div>
    <w:div w:id="154955687">
      <w:bodyDiv w:val="1"/>
      <w:marLeft w:val="0"/>
      <w:marRight w:val="0"/>
      <w:marTop w:val="0"/>
      <w:marBottom w:val="0"/>
      <w:divBdr>
        <w:top w:val="none" w:sz="0" w:space="0" w:color="auto"/>
        <w:left w:val="none" w:sz="0" w:space="0" w:color="auto"/>
        <w:bottom w:val="none" w:sz="0" w:space="0" w:color="auto"/>
        <w:right w:val="none" w:sz="0" w:space="0" w:color="auto"/>
      </w:divBdr>
    </w:div>
    <w:div w:id="201406615">
      <w:bodyDiv w:val="1"/>
      <w:marLeft w:val="0"/>
      <w:marRight w:val="0"/>
      <w:marTop w:val="0"/>
      <w:marBottom w:val="0"/>
      <w:divBdr>
        <w:top w:val="none" w:sz="0" w:space="0" w:color="auto"/>
        <w:left w:val="none" w:sz="0" w:space="0" w:color="auto"/>
        <w:bottom w:val="none" w:sz="0" w:space="0" w:color="auto"/>
        <w:right w:val="none" w:sz="0" w:space="0" w:color="auto"/>
      </w:divBdr>
    </w:div>
    <w:div w:id="208877977">
      <w:bodyDiv w:val="1"/>
      <w:marLeft w:val="0"/>
      <w:marRight w:val="0"/>
      <w:marTop w:val="0"/>
      <w:marBottom w:val="0"/>
      <w:divBdr>
        <w:top w:val="none" w:sz="0" w:space="0" w:color="auto"/>
        <w:left w:val="none" w:sz="0" w:space="0" w:color="auto"/>
        <w:bottom w:val="none" w:sz="0" w:space="0" w:color="auto"/>
        <w:right w:val="none" w:sz="0" w:space="0" w:color="auto"/>
      </w:divBdr>
    </w:div>
    <w:div w:id="260379872">
      <w:bodyDiv w:val="1"/>
      <w:marLeft w:val="0"/>
      <w:marRight w:val="0"/>
      <w:marTop w:val="0"/>
      <w:marBottom w:val="0"/>
      <w:divBdr>
        <w:top w:val="none" w:sz="0" w:space="0" w:color="auto"/>
        <w:left w:val="none" w:sz="0" w:space="0" w:color="auto"/>
        <w:bottom w:val="none" w:sz="0" w:space="0" w:color="auto"/>
        <w:right w:val="none" w:sz="0" w:space="0" w:color="auto"/>
      </w:divBdr>
    </w:div>
    <w:div w:id="344787344">
      <w:bodyDiv w:val="1"/>
      <w:marLeft w:val="0"/>
      <w:marRight w:val="0"/>
      <w:marTop w:val="0"/>
      <w:marBottom w:val="0"/>
      <w:divBdr>
        <w:top w:val="none" w:sz="0" w:space="0" w:color="auto"/>
        <w:left w:val="none" w:sz="0" w:space="0" w:color="auto"/>
        <w:bottom w:val="none" w:sz="0" w:space="0" w:color="auto"/>
        <w:right w:val="none" w:sz="0" w:space="0" w:color="auto"/>
      </w:divBdr>
    </w:div>
    <w:div w:id="365568523">
      <w:bodyDiv w:val="1"/>
      <w:marLeft w:val="0"/>
      <w:marRight w:val="0"/>
      <w:marTop w:val="0"/>
      <w:marBottom w:val="0"/>
      <w:divBdr>
        <w:top w:val="none" w:sz="0" w:space="0" w:color="auto"/>
        <w:left w:val="none" w:sz="0" w:space="0" w:color="auto"/>
        <w:bottom w:val="none" w:sz="0" w:space="0" w:color="auto"/>
        <w:right w:val="none" w:sz="0" w:space="0" w:color="auto"/>
      </w:divBdr>
    </w:div>
    <w:div w:id="387267965">
      <w:bodyDiv w:val="1"/>
      <w:marLeft w:val="0"/>
      <w:marRight w:val="0"/>
      <w:marTop w:val="0"/>
      <w:marBottom w:val="0"/>
      <w:divBdr>
        <w:top w:val="none" w:sz="0" w:space="0" w:color="auto"/>
        <w:left w:val="none" w:sz="0" w:space="0" w:color="auto"/>
        <w:bottom w:val="none" w:sz="0" w:space="0" w:color="auto"/>
        <w:right w:val="none" w:sz="0" w:space="0" w:color="auto"/>
      </w:divBdr>
    </w:div>
    <w:div w:id="508445622">
      <w:bodyDiv w:val="1"/>
      <w:marLeft w:val="0"/>
      <w:marRight w:val="0"/>
      <w:marTop w:val="0"/>
      <w:marBottom w:val="0"/>
      <w:divBdr>
        <w:top w:val="none" w:sz="0" w:space="0" w:color="auto"/>
        <w:left w:val="none" w:sz="0" w:space="0" w:color="auto"/>
        <w:bottom w:val="none" w:sz="0" w:space="0" w:color="auto"/>
        <w:right w:val="none" w:sz="0" w:space="0" w:color="auto"/>
      </w:divBdr>
    </w:div>
    <w:div w:id="519316988">
      <w:bodyDiv w:val="1"/>
      <w:marLeft w:val="0"/>
      <w:marRight w:val="0"/>
      <w:marTop w:val="0"/>
      <w:marBottom w:val="0"/>
      <w:divBdr>
        <w:top w:val="none" w:sz="0" w:space="0" w:color="auto"/>
        <w:left w:val="none" w:sz="0" w:space="0" w:color="auto"/>
        <w:bottom w:val="none" w:sz="0" w:space="0" w:color="auto"/>
        <w:right w:val="none" w:sz="0" w:space="0" w:color="auto"/>
      </w:divBdr>
    </w:div>
    <w:div w:id="554972204">
      <w:bodyDiv w:val="1"/>
      <w:marLeft w:val="0"/>
      <w:marRight w:val="0"/>
      <w:marTop w:val="0"/>
      <w:marBottom w:val="0"/>
      <w:divBdr>
        <w:top w:val="none" w:sz="0" w:space="0" w:color="auto"/>
        <w:left w:val="none" w:sz="0" w:space="0" w:color="auto"/>
        <w:bottom w:val="none" w:sz="0" w:space="0" w:color="auto"/>
        <w:right w:val="none" w:sz="0" w:space="0" w:color="auto"/>
      </w:divBdr>
    </w:div>
    <w:div w:id="607540436">
      <w:bodyDiv w:val="1"/>
      <w:marLeft w:val="0"/>
      <w:marRight w:val="0"/>
      <w:marTop w:val="0"/>
      <w:marBottom w:val="0"/>
      <w:divBdr>
        <w:top w:val="none" w:sz="0" w:space="0" w:color="auto"/>
        <w:left w:val="none" w:sz="0" w:space="0" w:color="auto"/>
        <w:bottom w:val="none" w:sz="0" w:space="0" w:color="auto"/>
        <w:right w:val="none" w:sz="0" w:space="0" w:color="auto"/>
      </w:divBdr>
    </w:div>
    <w:div w:id="609894233">
      <w:bodyDiv w:val="1"/>
      <w:marLeft w:val="0"/>
      <w:marRight w:val="0"/>
      <w:marTop w:val="0"/>
      <w:marBottom w:val="0"/>
      <w:divBdr>
        <w:top w:val="none" w:sz="0" w:space="0" w:color="auto"/>
        <w:left w:val="none" w:sz="0" w:space="0" w:color="auto"/>
        <w:bottom w:val="none" w:sz="0" w:space="0" w:color="auto"/>
        <w:right w:val="none" w:sz="0" w:space="0" w:color="auto"/>
      </w:divBdr>
    </w:div>
    <w:div w:id="718558401">
      <w:bodyDiv w:val="1"/>
      <w:marLeft w:val="0"/>
      <w:marRight w:val="0"/>
      <w:marTop w:val="0"/>
      <w:marBottom w:val="0"/>
      <w:divBdr>
        <w:top w:val="none" w:sz="0" w:space="0" w:color="auto"/>
        <w:left w:val="none" w:sz="0" w:space="0" w:color="auto"/>
        <w:bottom w:val="none" w:sz="0" w:space="0" w:color="auto"/>
        <w:right w:val="none" w:sz="0" w:space="0" w:color="auto"/>
      </w:divBdr>
    </w:div>
    <w:div w:id="728502479">
      <w:bodyDiv w:val="1"/>
      <w:marLeft w:val="0"/>
      <w:marRight w:val="0"/>
      <w:marTop w:val="0"/>
      <w:marBottom w:val="0"/>
      <w:divBdr>
        <w:top w:val="none" w:sz="0" w:space="0" w:color="auto"/>
        <w:left w:val="none" w:sz="0" w:space="0" w:color="auto"/>
        <w:bottom w:val="none" w:sz="0" w:space="0" w:color="auto"/>
        <w:right w:val="none" w:sz="0" w:space="0" w:color="auto"/>
      </w:divBdr>
    </w:div>
    <w:div w:id="791020220">
      <w:bodyDiv w:val="1"/>
      <w:marLeft w:val="0"/>
      <w:marRight w:val="0"/>
      <w:marTop w:val="0"/>
      <w:marBottom w:val="0"/>
      <w:divBdr>
        <w:top w:val="none" w:sz="0" w:space="0" w:color="auto"/>
        <w:left w:val="none" w:sz="0" w:space="0" w:color="auto"/>
        <w:bottom w:val="none" w:sz="0" w:space="0" w:color="auto"/>
        <w:right w:val="none" w:sz="0" w:space="0" w:color="auto"/>
      </w:divBdr>
    </w:div>
    <w:div w:id="858860969">
      <w:bodyDiv w:val="1"/>
      <w:marLeft w:val="0"/>
      <w:marRight w:val="0"/>
      <w:marTop w:val="0"/>
      <w:marBottom w:val="0"/>
      <w:divBdr>
        <w:top w:val="none" w:sz="0" w:space="0" w:color="auto"/>
        <w:left w:val="none" w:sz="0" w:space="0" w:color="auto"/>
        <w:bottom w:val="none" w:sz="0" w:space="0" w:color="auto"/>
        <w:right w:val="none" w:sz="0" w:space="0" w:color="auto"/>
      </w:divBdr>
    </w:div>
    <w:div w:id="901142586">
      <w:bodyDiv w:val="1"/>
      <w:marLeft w:val="0"/>
      <w:marRight w:val="0"/>
      <w:marTop w:val="0"/>
      <w:marBottom w:val="0"/>
      <w:divBdr>
        <w:top w:val="none" w:sz="0" w:space="0" w:color="auto"/>
        <w:left w:val="none" w:sz="0" w:space="0" w:color="auto"/>
        <w:bottom w:val="none" w:sz="0" w:space="0" w:color="auto"/>
        <w:right w:val="none" w:sz="0" w:space="0" w:color="auto"/>
      </w:divBdr>
    </w:div>
    <w:div w:id="930234691">
      <w:bodyDiv w:val="1"/>
      <w:marLeft w:val="0"/>
      <w:marRight w:val="0"/>
      <w:marTop w:val="0"/>
      <w:marBottom w:val="0"/>
      <w:divBdr>
        <w:top w:val="none" w:sz="0" w:space="0" w:color="auto"/>
        <w:left w:val="none" w:sz="0" w:space="0" w:color="auto"/>
        <w:bottom w:val="none" w:sz="0" w:space="0" w:color="auto"/>
        <w:right w:val="none" w:sz="0" w:space="0" w:color="auto"/>
      </w:divBdr>
    </w:div>
    <w:div w:id="931009858">
      <w:bodyDiv w:val="1"/>
      <w:marLeft w:val="0"/>
      <w:marRight w:val="0"/>
      <w:marTop w:val="0"/>
      <w:marBottom w:val="0"/>
      <w:divBdr>
        <w:top w:val="none" w:sz="0" w:space="0" w:color="auto"/>
        <w:left w:val="none" w:sz="0" w:space="0" w:color="auto"/>
        <w:bottom w:val="none" w:sz="0" w:space="0" w:color="auto"/>
        <w:right w:val="none" w:sz="0" w:space="0" w:color="auto"/>
      </w:divBdr>
    </w:div>
    <w:div w:id="950363080">
      <w:bodyDiv w:val="1"/>
      <w:marLeft w:val="0"/>
      <w:marRight w:val="0"/>
      <w:marTop w:val="0"/>
      <w:marBottom w:val="0"/>
      <w:divBdr>
        <w:top w:val="none" w:sz="0" w:space="0" w:color="auto"/>
        <w:left w:val="none" w:sz="0" w:space="0" w:color="auto"/>
        <w:bottom w:val="none" w:sz="0" w:space="0" w:color="auto"/>
        <w:right w:val="none" w:sz="0" w:space="0" w:color="auto"/>
      </w:divBdr>
    </w:div>
    <w:div w:id="991954571">
      <w:bodyDiv w:val="1"/>
      <w:marLeft w:val="0"/>
      <w:marRight w:val="0"/>
      <w:marTop w:val="0"/>
      <w:marBottom w:val="0"/>
      <w:divBdr>
        <w:top w:val="none" w:sz="0" w:space="0" w:color="auto"/>
        <w:left w:val="none" w:sz="0" w:space="0" w:color="auto"/>
        <w:bottom w:val="none" w:sz="0" w:space="0" w:color="auto"/>
        <w:right w:val="none" w:sz="0" w:space="0" w:color="auto"/>
      </w:divBdr>
    </w:div>
    <w:div w:id="1030230665">
      <w:bodyDiv w:val="1"/>
      <w:marLeft w:val="0"/>
      <w:marRight w:val="0"/>
      <w:marTop w:val="0"/>
      <w:marBottom w:val="0"/>
      <w:divBdr>
        <w:top w:val="none" w:sz="0" w:space="0" w:color="auto"/>
        <w:left w:val="none" w:sz="0" w:space="0" w:color="auto"/>
        <w:bottom w:val="none" w:sz="0" w:space="0" w:color="auto"/>
        <w:right w:val="none" w:sz="0" w:space="0" w:color="auto"/>
      </w:divBdr>
    </w:div>
    <w:div w:id="1141725019">
      <w:bodyDiv w:val="1"/>
      <w:marLeft w:val="0"/>
      <w:marRight w:val="0"/>
      <w:marTop w:val="0"/>
      <w:marBottom w:val="0"/>
      <w:divBdr>
        <w:top w:val="none" w:sz="0" w:space="0" w:color="auto"/>
        <w:left w:val="none" w:sz="0" w:space="0" w:color="auto"/>
        <w:bottom w:val="none" w:sz="0" w:space="0" w:color="auto"/>
        <w:right w:val="none" w:sz="0" w:space="0" w:color="auto"/>
      </w:divBdr>
    </w:div>
    <w:div w:id="1183010430">
      <w:bodyDiv w:val="1"/>
      <w:marLeft w:val="0"/>
      <w:marRight w:val="0"/>
      <w:marTop w:val="0"/>
      <w:marBottom w:val="0"/>
      <w:divBdr>
        <w:top w:val="none" w:sz="0" w:space="0" w:color="auto"/>
        <w:left w:val="none" w:sz="0" w:space="0" w:color="auto"/>
        <w:bottom w:val="none" w:sz="0" w:space="0" w:color="auto"/>
        <w:right w:val="none" w:sz="0" w:space="0" w:color="auto"/>
      </w:divBdr>
    </w:div>
    <w:div w:id="1205364442">
      <w:bodyDiv w:val="1"/>
      <w:marLeft w:val="0"/>
      <w:marRight w:val="0"/>
      <w:marTop w:val="0"/>
      <w:marBottom w:val="0"/>
      <w:divBdr>
        <w:top w:val="none" w:sz="0" w:space="0" w:color="auto"/>
        <w:left w:val="none" w:sz="0" w:space="0" w:color="auto"/>
        <w:bottom w:val="none" w:sz="0" w:space="0" w:color="auto"/>
        <w:right w:val="none" w:sz="0" w:space="0" w:color="auto"/>
      </w:divBdr>
    </w:div>
    <w:div w:id="1229338948">
      <w:bodyDiv w:val="1"/>
      <w:marLeft w:val="0"/>
      <w:marRight w:val="0"/>
      <w:marTop w:val="0"/>
      <w:marBottom w:val="0"/>
      <w:divBdr>
        <w:top w:val="none" w:sz="0" w:space="0" w:color="auto"/>
        <w:left w:val="none" w:sz="0" w:space="0" w:color="auto"/>
        <w:bottom w:val="none" w:sz="0" w:space="0" w:color="auto"/>
        <w:right w:val="none" w:sz="0" w:space="0" w:color="auto"/>
      </w:divBdr>
    </w:div>
    <w:div w:id="1231380930">
      <w:bodyDiv w:val="1"/>
      <w:marLeft w:val="0"/>
      <w:marRight w:val="0"/>
      <w:marTop w:val="0"/>
      <w:marBottom w:val="0"/>
      <w:divBdr>
        <w:top w:val="none" w:sz="0" w:space="0" w:color="auto"/>
        <w:left w:val="none" w:sz="0" w:space="0" w:color="auto"/>
        <w:bottom w:val="none" w:sz="0" w:space="0" w:color="auto"/>
        <w:right w:val="none" w:sz="0" w:space="0" w:color="auto"/>
      </w:divBdr>
    </w:div>
    <w:div w:id="1248150098">
      <w:bodyDiv w:val="1"/>
      <w:marLeft w:val="0"/>
      <w:marRight w:val="0"/>
      <w:marTop w:val="0"/>
      <w:marBottom w:val="0"/>
      <w:divBdr>
        <w:top w:val="none" w:sz="0" w:space="0" w:color="auto"/>
        <w:left w:val="none" w:sz="0" w:space="0" w:color="auto"/>
        <w:bottom w:val="none" w:sz="0" w:space="0" w:color="auto"/>
        <w:right w:val="none" w:sz="0" w:space="0" w:color="auto"/>
      </w:divBdr>
    </w:div>
    <w:div w:id="1257858625">
      <w:bodyDiv w:val="1"/>
      <w:marLeft w:val="0"/>
      <w:marRight w:val="0"/>
      <w:marTop w:val="0"/>
      <w:marBottom w:val="0"/>
      <w:divBdr>
        <w:top w:val="none" w:sz="0" w:space="0" w:color="auto"/>
        <w:left w:val="none" w:sz="0" w:space="0" w:color="auto"/>
        <w:bottom w:val="none" w:sz="0" w:space="0" w:color="auto"/>
        <w:right w:val="none" w:sz="0" w:space="0" w:color="auto"/>
      </w:divBdr>
    </w:div>
    <w:div w:id="1279413569">
      <w:bodyDiv w:val="1"/>
      <w:marLeft w:val="0"/>
      <w:marRight w:val="0"/>
      <w:marTop w:val="0"/>
      <w:marBottom w:val="0"/>
      <w:divBdr>
        <w:top w:val="none" w:sz="0" w:space="0" w:color="auto"/>
        <w:left w:val="none" w:sz="0" w:space="0" w:color="auto"/>
        <w:bottom w:val="none" w:sz="0" w:space="0" w:color="auto"/>
        <w:right w:val="none" w:sz="0" w:space="0" w:color="auto"/>
      </w:divBdr>
    </w:div>
    <w:div w:id="1313874759">
      <w:bodyDiv w:val="1"/>
      <w:marLeft w:val="0"/>
      <w:marRight w:val="0"/>
      <w:marTop w:val="0"/>
      <w:marBottom w:val="0"/>
      <w:divBdr>
        <w:top w:val="none" w:sz="0" w:space="0" w:color="auto"/>
        <w:left w:val="none" w:sz="0" w:space="0" w:color="auto"/>
        <w:bottom w:val="none" w:sz="0" w:space="0" w:color="auto"/>
        <w:right w:val="none" w:sz="0" w:space="0" w:color="auto"/>
      </w:divBdr>
    </w:div>
    <w:div w:id="1345211890">
      <w:bodyDiv w:val="1"/>
      <w:marLeft w:val="0"/>
      <w:marRight w:val="0"/>
      <w:marTop w:val="0"/>
      <w:marBottom w:val="0"/>
      <w:divBdr>
        <w:top w:val="none" w:sz="0" w:space="0" w:color="auto"/>
        <w:left w:val="none" w:sz="0" w:space="0" w:color="auto"/>
        <w:bottom w:val="none" w:sz="0" w:space="0" w:color="auto"/>
        <w:right w:val="none" w:sz="0" w:space="0" w:color="auto"/>
      </w:divBdr>
    </w:div>
    <w:div w:id="1372344424">
      <w:bodyDiv w:val="1"/>
      <w:marLeft w:val="0"/>
      <w:marRight w:val="0"/>
      <w:marTop w:val="0"/>
      <w:marBottom w:val="0"/>
      <w:divBdr>
        <w:top w:val="none" w:sz="0" w:space="0" w:color="auto"/>
        <w:left w:val="none" w:sz="0" w:space="0" w:color="auto"/>
        <w:bottom w:val="none" w:sz="0" w:space="0" w:color="auto"/>
        <w:right w:val="none" w:sz="0" w:space="0" w:color="auto"/>
      </w:divBdr>
    </w:div>
    <w:div w:id="1379086307">
      <w:bodyDiv w:val="1"/>
      <w:marLeft w:val="0"/>
      <w:marRight w:val="0"/>
      <w:marTop w:val="0"/>
      <w:marBottom w:val="0"/>
      <w:divBdr>
        <w:top w:val="none" w:sz="0" w:space="0" w:color="auto"/>
        <w:left w:val="none" w:sz="0" w:space="0" w:color="auto"/>
        <w:bottom w:val="none" w:sz="0" w:space="0" w:color="auto"/>
        <w:right w:val="none" w:sz="0" w:space="0" w:color="auto"/>
      </w:divBdr>
    </w:div>
    <w:div w:id="1404182952">
      <w:bodyDiv w:val="1"/>
      <w:marLeft w:val="0"/>
      <w:marRight w:val="0"/>
      <w:marTop w:val="0"/>
      <w:marBottom w:val="0"/>
      <w:divBdr>
        <w:top w:val="none" w:sz="0" w:space="0" w:color="auto"/>
        <w:left w:val="none" w:sz="0" w:space="0" w:color="auto"/>
        <w:bottom w:val="none" w:sz="0" w:space="0" w:color="auto"/>
        <w:right w:val="none" w:sz="0" w:space="0" w:color="auto"/>
      </w:divBdr>
    </w:div>
    <w:div w:id="1459835699">
      <w:bodyDiv w:val="1"/>
      <w:marLeft w:val="0"/>
      <w:marRight w:val="0"/>
      <w:marTop w:val="0"/>
      <w:marBottom w:val="0"/>
      <w:divBdr>
        <w:top w:val="none" w:sz="0" w:space="0" w:color="auto"/>
        <w:left w:val="none" w:sz="0" w:space="0" w:color="auto"/>
        <w:bottom w:val="none" w:sz="0" w:space="0" w:color="auto"/>
        <w:right w:val="none" w:sz="0" w:space="0" w:color="auto"/>
      </w:divBdr>
    </w:div>
    <w:div w:id="1470392517">
      <w:bodyDiv w:val="1"/>
      <w:marLeft w:val="0"/>
      <w:marRight w:val="0"/>
      <w:marTop w:val="0"/>
      <w:marBottom w:val="0"/>
      <w:divBdr>
        <w:top w:val="none" w:sz="0" w:space="0" w:color="auto"/>
        <w:left w:val="none" w:sz="0" w:space="0" w:color="auto"/>
        <w:bottom w:val="none" w:sz="0" w:space="0" w:color="auto"/>
        <w:right w:val="none" w:sz="0" w:space="0" w:color="auto"/>
      </w:divBdr>
    </w:div>
    <w:div w:id="1523397878">
      <w:bodyDiv w:val="1"/>
      <w:marLeft w:val="0"/>
      <w:marRight w:val="0"/>
      <w:marTop w:val="0"/>
      <w:marBottom w:val="0"/>
      <w:divBdr>
        <w:top w:val="none" w:sz="0" w:space="0" w:color="auto"/>
        <w:left w:val="none" w:sz="0" w:space="0" w:color="auto"/>
        <w:bottom w:val="none" w:sz="0" w:space="0" w:color="auto"/>
        <w:right w:val="none" w:sz="0" w:space="0" w:color="auto"/>
      </w:divBdr>
    </w:div>
    <w:div w:id="1555849527">
      <w:bodyDiv w:val="1"/>
      <w:marLeft w:val="0"/>
      <w:marRight w:val="0"/>
      <w:marTop w:val="0"/>
      <w:marBottom w:val="0"/>
      <w:divBdr>
        <w:top w:val="none" w:sz="0" w:space="0" w:color="auto"/>
        <w:left w:val="none" w:sz="0" w:space="0" w:color="auto"/>
        <w:bottom w:val="none" w:sz="0" w:space="0" w:color="auto"/>
        <w:right w:val="none" w:sz="0" w:space="0" w:color="auto"/>
      </w:divBdr>
    </w:div>
    <w:div w:id="1577548930">
      <w:bodyDiv w:val="1"/>
      <w:marLeft w:val="0"/>
      <w:marRight w:val="0"/>
      <w:marTop w:val="0"/>
      <w:marBottom w:val="0"/>
      <w:divBdr>
        <w:top w:val="none" w:sz="0" w:space="0" w:color="auto"/>
        <w:left w:val="none" w:sz="0" w:space="0" w:color="auto"/>
        <w:bottom w:val="none" w:sz="0" w:space="0" w:color="auto"/>
        <w:right w:val="none" w:sz="0" w:space="0" w:color="auto"/>
      </w:divBdr>
    </w:div>
    <w:div w:id="1661959780">
      <w:bodyDiv w:val="1"/>
      <w:marLeft w:val="0"/>
      <w:marRight w:val="0"/>
      <w:marTop w:val="0"/>
      <w:marBottom w:val="0"/>
      <w:divBdr>
        <w:top w:val="none" w:sz="0" w:space="0" w:color="auto"/>
        <w:left w:val="none" w:sz="0" w:space="0" w:color="auto"/>
        <w:bottom w:val="none" w:sz="0" w:space="0" w:color="auto"/>
        <w:right w:val="none" w:sz="0" w:space="0" w:color="auto"/>
      </w:divBdr>
    </w:div>
    <w:div w:id="1672563115">
      <w:bodyDiv w:val="1"/>
      <w:marLeft w:val="0"/>
      <w:marRight w:val="0"/>
      <w:marTop w:val="0"/>
      <w:marBottom w:val="0"/>
      <w:divBdr>
        <w:top w:val="none" w:sz="0" w:space="0" w:color="auto"/>
        <w:left w:val="none" w:sz="0" w:space="0" w:color="auto"/>
        <w:bottom w:val="none" w:sz="0" w:space="0" w:color="auto"/>
        <w:right w:val="none" w:sz="0" w:space="0" w:color="auto"/>
      </w:divBdr>
    </w:div>
    <w:div w:id="1754471252">
      <w:bodyDiv w:val="1"/>
      <w:marLeft w:val="0"/>
      <w:marRight w:val="0"/>
      <w:marTop w:val="0"/>
      <w:marBottom w:val="0"/>
      <w:divBdr>
        <w:top w:val="none" w:sz="0" w:space="0" w:color="auto"/>
        <w:left w:val="none" w:sz="0" w:space="0" w:color="auto"/>
        <w:bottom w:val="none" w:sz="0" w:space="0" w:color="auto"/>
        <w:right w:val="none" w:sz="0" w:space="0" w:color="auto"/>
      </w:divBdr>
      <w:divsChild>
        <w:div w:id="1532575431">
          <w:marLeft w:val="0"/>
          <w:marRight w:val="0"/>
          <w:marTop w:val="0"/>
          <w:marBottom w:val="0"/>
          <w:divBdr>
            <w:top w:val="none" w:sz="0" w:space="0" w:color="auto"/>
            <w:left w:val="none" w:sz="0" w:space="0" w:color="auto"/>
            <w:bottom w:val="none" w:sz="0" w:space="0" w:color="auto"/>
            <w:right w:val="none" w:sz="0" w:space="0" w:color="auto"/>
          </w:divBdr>
          <w:divsChild>
            <w:div w:id="1067806033">
              <w:marLeft w:val="0"/>
              <w:marRight w:val="0"/>
              <w:marTop w:val="0"/>
              <w:marBottom w:val="0"/>
              <w:divBdr>
                <w:top w:val="none" w:sz="0" w:space="0" w:color="auto"/>
                <w:left w:val="none" w:sz="0" w:space="0" w:color="auto"/>
                <w:bottom w:val="none" w:sz="0" w:space="0" w:color="auto"/>
                <w:right w:val="none" w:sz="0" w:space="0" w:color="auto"/>
              </w:divBdr>
              <w:divsChild>
                <w:div w:id="412705013">
                  <w:marLeft w:val="0"/>
                  <w:marRight w:val="0"/>
                  <w:marTop w:val="0"/>
                  <w:marBottom w:val="0"/>
                  <w:divBdr>
                    <w:top w:val="none" w:sz="0" w:space="0" w:color="auto"/>
                    <w:left w:val="none" w:sz="0" w:space="0" w:color="auto"/>
                    <w:bottom w:val="none" w:sz="0" w:space="0" w:color="auto"/>
                    <w:right w:val="none" w:sz="0" w:space="0" w:color="auto"/>
                  </w:divBdr>
                  <w:divsChild>
                    <w:div w:id="220332907">
                      <w:marLeft w:val="0"/>
                      <w:marRight w:val="0"/>
                      <w:marTop w:val="0"/>
                      <w:marBottom w:val="0"/>
                      <w:divBdr>
                        <w:top w:val="none" w:sz="0" w:space="0" w:color="auto"/>
                        <w:left w:val="none" w:sz="0" w:space="0" w:color="auto"/>
                        <w:bottom w:val="none" w:sz="0" w:space="0" w:color="auto"/>
                        <w:right w:val="none" w:sz="0" w:space="0" w:color="auto"/>
                      </w:divBdr>
                      <w:divsChild>
                        <w:div w:id="688027063">
                          <w:marLeft w:val="0"/>
                          <w:marRight w:val="0"/>
                          <w:marTop w:val="0"/>
                          <w:marBottom w:val="0"/>
                          <w:divBdr>
                            <w:top w:val="none" w:sz="0" w:space="0" w:color="auto"/>
                            <w:left w:val="none" w:sz="0" w:space="0" w:color="auto"/>
                            <w:bottom w:val="none" w:sz="0" w:space="0" w:color="auto"/>
                            <w:right w:val="none" w:sz="0" w:space="0" w:color="auto"/>
                          </w:divBdr>
                          <w:divsChild>
                            <w:div w:id="2006322338">
                              <w:marLeft w:val="0"/>
                              <w:marRight w:val="0"/>
                              <w:marTop w:val="0"/>
                              <w:marBottom w:val="0"/>
                              <w:divBdr>
                                <w:top w:val="none" w:sz="0" w:space="0" w:color="auto"/>
                                <w:left w:val="none" w:sz="0" w:space="0" w:color="auto"/>
                                <w:bottom w:val="none" w:sz="0" w:space="0" w:color="auto"/>
                                <w:right w:val="none" w:sz="0" w:space="0" w:color="auto"/>
                              </w:divBdr>
                              <w:divsChild>
                                <w:div w:id="490099748">
                                  <w:marLeft w:val="0"/>
                                  <w:marRight w:val="0"/>
                                  <w:marTop w:val="0"/>
                                  <w:marBottom w:val="0"/>
                                  <w:divBdr>
                                    <w:top w:val="none" w:sz="0" w:space="0" w:color="auto"/>
                                    <w:left w:val="none" w:sz="0" w:space="0" w:color="auto"/>
                                    <w:bottom w:val="none" w:sz="0" w:space="0" w:color="auto"/>
                                    <w:right w:val="none" w:sz="0" w:space="0" w:color="auto"/>
                                  </w:divBdr>
                                  <w:divsChild>
                                    <w:div w:id="2144498086">
                                      <w:marLeft w:val="0"/>
                                      <w:marRight w:val="0"/>
                                      <w:marTop w:val="0"/>
                                      <w:marBottom w:val="0"/>
                                      <w:divBdr>
                                        <w:top w:val="none" w:sz="0" w:space="0" w:color="auto"/>
                                        <w:left w:val="none" w:sz="0" w:space="0" w:color="auto"/>
                                        <w:bottom w:val="none" w:sz="0" w:space="0" w:color="auto"/>
                                        <w:right w:val="none" w:sz="0" w:space="0" w:color="auto"/>
                                      </w:divBdr>
                                      <w:divsChild>
                                        <w:div w:id="1204371097">
                                          <w:marLeft w:val="0"/>
                                          <w:marRight w:val="0"/>
                                          <w:marTop w:val="0"/>
                                          <w:marBottom w:val="0"/>
                                          <w:divBdr>
                                            <w:top w:val="none" w:sz="0" w:space="0" w:color="auto"/>
                                            <w:left w:val="none" w:sz="0" w:space="0" w:color="auto"/>
                                            <w:bottom w:val="none" w:sz="0" w:space="0" w:color="auto"/>
                                            <w:right w:val="none" w:sz="0" w:space="0" w:color="auto"/>
                                          </w:divBdr>
                                          <w:divsChild>
                                            <w:div w:id="424694878">
                                              <w:marLeft w:val="0"/>
                                              <w:marRight w:val="0"/>
                                              <w:marTop w:val="0"/>
                                              <w:marBottom w:val="0"/>
                                              <w:divBdr>
                                                <w:top w:val="none" w:sz="0" w:space="0" w:color="auto"/>
                                                <w:left w:val="none" w:sz="0" w:space="0" w:color="auto"/>
                                                <w:bottom w:val="none" w:sz="0" w:space="0" w:color="auto"/>
                                                <w:right w:val="none" w:sz="0" w:space="0" w:color="auto"/>
                                              </w:divBdr>
                                              <w:divsChild>
                                                <w:div w:id="1626815973">
                                                  <w:marLeft w:val="0"/>
                                                  <w:marRight w:val="0"/>
                                                  <w:marTop w:val="0"/>
                                                  <w:marBottom w:val="0"/>
                                                  <w:divBdr>
                                                    <w:top w:val="none" w:sz="0" w:space="0" w:color="auto"/>
                                                    <w:left w:val="none" w:sz="0" w:space="0" w:color="auto"/>
                                                    <w:bottom w:val="none" w:sz="0" w:space="0" w:color="auto"/>
                                                    <w:right w:val="none" w:sz="0" w:space="0" w:color="auto"/>
                                                  </w:divBdr>
                                                  <w:divsChild>
                                                    <w:div w:id="11859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687124">
      <w:bodyDiv w:val="1"/>
      <w:marLeft w:val="0"/>
      <w:marRight w:val="0"/>
      <w:marTop w:val="0"/>
      <w:marBottom w:val="0"/>
      <w:divBdr>
        <w:top w:val="none" w:sz="0" w:space="0" w:color="auto"/>
        <w:left w:val="none" w:sz="0" w:space="0" w:color="auto"/>
        <w:bottom w:val="none" w:sz="0" w:space="0" w:color="auto"/>
        <w:right w:val="none" w:sz="0" w:space="0" w:color="auto"/>
      </w:divBdr>
    </w:div>
    <w:div w:id="1824393372">
      <w:bodyDiv w:val="1"/>
      <w:marLeft w:val="0"/>
      <w:marRight w:val="0"/>
      <w:marTop w:val="0"/>
      <w:marBottom w:val="0"/>
      <w:divBdr>
        <w:top w:val="none" w:sz="0" w:space="0" w:color="auto"/>
        <w:left w:val="none" w:sz="0" w:space="0" w:color="auto"/>
        <w:bottom w:val="none" w:sz="0" w:space="0" w:color="auto"/>
        <w:right w:val="none" w:sz="0" w:space="0" w:color="auto"/>
      </w:divBdr>
    </w:div>
    <w:div w:id="1893417652">
      <w:bodyDiv w:val="1"/>
      <w:marLeft w:val="0"/>
      <w:marRight w:val="0"/>
      <w:marTop w:val="0"/>
      <w:marBottom w:val="0"/>
      <w:divBdr>
        <w:top w:val="none" w:sz="0" w:space="0" w:color="auto"/>
        <w:left w:val="none" w:sz="0" w:space="0" w:color="auto"/>
        <w:bottom w:val="none" w:sz="0" w:space="0" w:color="auto"/>
        <w:right w:val="none" w:sz="0" w:space="0" w:color="auto"/>
      </w:divBdr>
    </w:div>
    <w:div w:id="1952470370">
      <w:bodyDiv w:val="1"/>
      <w:marLeft w:val="0"/>
      <w:marRight w:val="0"/>
      <w:marTop w:val="0"/>
      <w:marBottom w:val="0"/>
      <w:divBdr>
        <w:top w:val="none" w:sz="0" w:space="0" w:color="auto"/>
        <w:left w:val="none" w:sz="0" w:space="0" w:color="auto"/>
        <w:bottom w:val="none" w:sz="0" w:space="0" w:color="auto"/>
        <w:right w:val="none" w:sz="0" w:space="0" w:color="auto"/>
      </w:divBdr>
    </w:div>
    <w:div w:id="2006588415">
      <w:bodyDiv w:val="1"/>
      <w:marLeft w:val="0"/>
      <w:marRight w:val="0"/>
      <w:marTop w:val="0"/>
      <w:marBottom w:val="0"/>
      <w:divBdr>
        <w:top w:val="none" w:sz="0" w:space="0" w:color="auto"/>
        <w:left w:val="none" w:sz="0" w:space="0" w:color="auto"/>
        <w:bottom w:val="none" w:sz="0" w:space="0" w:color="auto"/>
        <w:right w:val="none" w:sz="0" w:space="0" w:color="auto"/>
      </w:divBdr>
    </w:div>
    <w:div w:id="2039623758">
      <w:bodyDiv w:val="1"/>
      <w:marLeft w:val="0"/>
      <w:marRight w:val="0"/>
      <w:marTop w:val="0"/>
      <w:marBottom w:val="0"/>
      <w:divBdr>
        <w:top w:val="none" w:sz="0" w:space="0" w:color="auto"/>
        <w:left w:val="none" w:sz="0" w:space="0" w:color="auto"/>
        <w:bottom w:val="none" w:sz="0" w:space="0" w:color="auto"/>
        <w:right w:val="none" w:sz="0" w:space="0" w:color="auto"/>
      </w:divBdr>
    </w:div>
    <w:div w:id="2048485886">
      <w:bodyDiv w:val="1"/>
      <w:marLeft w:val="0"/>
      <w:marRight w:val="0"/>
      <w:marTop w:val="0"/>
      <w:marBottom w:val="0"/>
      <w:divBdr>
        <w:top w:val="none" w:sz="0" w:space="0" w:color="auto"/>
        <w:left w:val="none" w:sz="0" w:space="0" w:color="auto"/>
        <w:bottom w:val="none" w:sz="0" w:space="0" w:color="auto"/>
        <w:right w:val="none" w:sz="0" w:space="0" w:color="auto"/>
      </w:divBdr>
    </w:div>
    <w:div w:id="2116552364">
      <w:bodyDiv w:val="1"/>
      <w:marLeft w:val="0"/>
      <w:marRight w:val="0"/>
      <w:marTop w:val="0"/>
      <w:marBottom w:val="0"/>
      <w:divBdr>
        <w:top w:val="none" w:sz="0" w:space="0" w:color="auto"/>
        <w:left w:val="none" w:sz="0" w:space="0" w:color="auto"/>
        <w:bottom w:val="none" w:sz="0" w:space="0" w:color="auto"/>
        <w:right w:val="none" w:sz="0" w:space="0" w:color="auto"/>
      </w:divBdr>
    </w:div>
    <w:div w:id="213447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86D34-7F58-48BE-A5CA-99751AF1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Pages>
  <Words>4044</Words>
  <Characters>22243</Characters>
  <Application>Microsoft Office Word</Application>
  <DocSecurity>0</DocSecurity>
  <Lines>185</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CONVENIO DE FINANCIACIÓN DE DOS BECA PREDOCTORALES</vt:lpstr>
      <vt:lpstr>CONVENIO DE FINANCIACIÓN DE DOS BECA PREDOCTORALES</vt:lpstr>
    </vt:vector>
  </TitlesOfParts>
  <Company>OTRI-UGR</Company>
  <LinksUpToDate>false</LinksUpToDate>
  <CharactersWithSpaces>26235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FINANCIACIÓN DE DOS BECA PREDOCTORALES</dc:title>
  <dc:creator>Joaquín Cordovilla</dc:creator>
  <cp:lastModifiedBy>Silvia Montero</cp:lastModifiedBy>
  <cp:revision>172</cp:revision>
  <cp:lastPrinted>2020-03-04T08:07:00Z</cp:lastPrinted>
  <dcterms:created xsi:type="dcterms:W3CDTF">2025-05-28T06:48:00Z</dcterms:created>
  <dcterms:modified xsi:type="dcterms:W3CDTF">2025-06-02T09:44:00Z</dcterms:modified>
</cp:coreProperties>
</file>